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60"/>
      </w:pPr>
      <w:r>
        <w:drawing>
          <wp:inline distT="0" distB="0" distL="0" distR="0">
            <wp:extent cx="1828800" cy="449362"/>
            <wp:effectExtent l="0" t="0" r="0" b="0"/>
            <wp:docPr id="9901" name="AA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1" name="AAB Logo"/>
                    <pic:cNvPicPr/>
                  </pic:nvPicPr>
                  <pic:blipFill>
                    <a:blip r:embed="rIdAABlogo"/>
                    <a:stretch>
                      <a:fillRect/>
                    </a:stretch>
                  </pic:blipFill>
                  <pic:spPr>
                    <a:xfrm>
                      <a:off x="0" y="0"/>
                      <a:ext cx="1828800" cy="449362"/>
                    </a:xfrm>
                    <a:prstGeom prst="rect">
                      <a:avLst/>
                    </a:prstGeom>
                  </pic:spPr>
                </pic:pic>
              </a:graphicData>
            </a:graphic>
          </wp:inline>
        </w:drawing>
      </w:r>
    </w:p>
    <w:p>
      <w:pPr>
        <w:pBdr>
          <w:bottom w:val="single" w:sz="8" w:space="6" w:color="1B2A5E"/>
        </w:pBdr>
        <w:spacing w:after="240"/>
        <w:rPr>
          <w:rFonts w:ascii="Calibri" w:hAnsi="Calibri"/>
          <w:color w:val="1B2A5E"/>
          <w:sz w:val="16"/>
        </w:rPr>
      </w:pPr>
      <w:r>
        <w:rPr>
          <w:rFonts w:ascii="Calibri" w:hAnsi="Calibri"/>
          <w:b/>
          <w:color w:val="1B2A5E"/>
          <w:sz w:val="16"/>
        </w:rPr>
        <w:t xml:space="preserve">All Atlantic Benefits, LLC</w:t>
      </w:r>
      <w:r>
        <w:rPr>
          <w:rFonts w:ascii="Calibri" w:hAnsi="Calibri"/>
          <w:color w:val="1B2A5E"/>
          <w:sz w:val="16"/>
        </w:rPr>
        <w:t xml:space="preserve">  |  200 S Park Road, Suite 475, Hollywood, FL 33021  |  Phone: 305-809-8211  |  Fax: 305-240-6119</w:t>
      </w:r>
    </w:p>
    <w:p w14:paraId="2EC900E3" w14:textId="2CA0A8CF" w:rsidR="00027F2F" w:rsidRPr="00027F2F" w:rsidRDefault="00027F2F" w:rsidP="003D1491">
      <w:pPr>
        <w:pStyle w:val="Heading1"/>
      </w:pPr>
      <w:bookmarkStart w:id="27" w:name="_Toc150248949"/>
      <w:r>
        <w:t>Continuation Coverage Rights Under COBRA</w:t>
      </w:r>
      <w:bookmarkEnd w:id="27"/>
    </w:p>
    <w:p w14:paraId="0CED8CAB" w14:textId="77777777" w:rsidR="00027F2F" w:rsidRPr="00027F2F" w:rsidRDefault="00027F2F" w:rsidP="00392480">
      <w:pPr>
        <w:pStyle w:val="Heading2"/>
      </w:pPr>
      <w:r>
        <w:t>Introduction</w:t>
      </w:r>
    </w:p>
    <w:p w14:paraId="2A99635F" w14:textId="5458D48C" w:rsidR="00027F2F" w:rsidRPr="00027F2F" w:rsidRDefault="00027F2F" w:rsidP="0007618B">
      <w:pPr>
        <w:pStyle w:val="BodyCopy"/>
      </w:pPr>
      <w:r>
        <w:t xml:space="preserve">You’re getting this notice because you recently gained coverage under a group health plan (the Plan). This notice has important information about your right to COBRA continuation coverage, which is a temporary extension of coverage under the Plan. </w:t>
      </w:r>
      <w:r>
        <w:rPr>
          <w:b/>
        </w:rPr>
        <w:t>This notice explains COBRA continuation coverage, when it may become available to you and your family, and what you need to do to protect your right to get it.</w:t>
      </w:r>
      <w:r>
        <w:t xml:space="preserve"> When you become eligible for COBRA, you may also become eligible for other coverage options that may cost less than COBRA continuation coverage.</w:t>
      </w:r>
    </w:p>
    <w:p w14:paraId="070E639F" w14:textId="6A27FEE9" w:rsidR="00027F2F" w:rsidRPr="00027F2F" w:rsidRDefault="00027F2F" w:rsidP="0007618B">
      <w:pPr>
        <w:pStyle w:val="BodyCopy"/>
      </w:pPr>
      <w:r>
        <w:t xml:space="preserve">The right to COBRA continuation coverage was created by a federal law, the Consolidated Omnibus Budget Reconciliation Act of 1985 (COBRA). COBRA continuation coverage can become available to you and other members of your family when group health coverage would otherwise end. For more information about your rights and obligations under the Plan and under federal law, you should review the Plan’s Summary Plan Description or contact the Plan Administrator.</w:t>
      </w:r>
    </w:p>
    <w:p w14:paraId="690CE43C" w14:textId="1048A105" w:rsidR="00606510" w:rsidRPr="00027F2F" w:rsidRDefault="00027F2F" w:rsidP="0007618B">
      <w:pPr>
        <w:pStyle w:val="BodyCopy"/>
      </w:pPr>
      <w:r>
        <w:rPr>
          <w:b/>
        </w:rPr>
        <w:t>You may have other options available to you when you lose group health coverage.</w:t>
      </w:r>
      <w:r>
        <w:t xml:space="preserve"> For example, you may be eligible to buy an individual plan through the Health Insurance Marketplace. By enrolling in coverage through the Marketplace, you may qualify for lower costs on your monthly premiums and lower out-of-pocket costs. Additionally, you may qualify for a 30-day special enrollment period for another group health plan for which you are eligible (such as a spouse’s plan), even if that plan generally doesn’t accept late enrollees</w:t>
      </w:r>
      <w:bookmarkStart w:id="28" w:name="_DV_M34"/>
      <w:bookmarkEnd w:id="28"/>
      <w:r>
        <w:t>.</w:t>
      </w:r>
    </w:p>
    <w:p w14:paraId="6DDF3A83" w14:textId="557AF3BE" w:rsidR="00027F2F" w:rsidRPr="00027F2F" w:rsidRDefault="00027F2F" w:rsidP="00392480">
      <w:pPr>
        <w:pStyle w:val="Heading2"/>
        <w:rPr>
          <w:rFonts w:eastAsia="Arial Unicode MS"/>
        </w:rPr>
      </w:pPr>
      <w:r>
        <w:t>What is COBRA continuation coverage?</w:t>
      </w:r>
    </w:p>
    <w:p w14:paraId="236D223D" w14:textId="50ACD5BA" w:rsidR="00027F2F" w:rsidRPr="00027F2F" w:rsidRDefault="00027F2F" w:rsidP="0007618B">
      <w:pPr>
        <w:pStyle w:val="BodyCopy"/>
      </w:pPr>
      <w:r>
        <w:t xml:space="preserve">COBRA continuation coverage is a continuation of Plan coverage when it would otherwise end because of a life event. This is also called a “qualifying event.” Specific qualifying events are listed later in this notice. After a qualifying event, COBRA continuation coverage must be offered to each person who is a “qualified beneficiary.” You, your spouse, and your dependent children could become qualified beneficiaries if coverage under the Plan is lost because of the qualifying event. Under the Plan, qualified beneficiaries who elect COBRA continuation coverage </w:t>
      </w:r>
      <w:r>
        <w:rPr>
          <w:rStyle w:val="Shading"/>
        </w:rPr>
        <w:t xml:space="preserve">[choose and enter appropriate information: must pay or aren’t required to pay]</w:t>
      </w:r>
      <w:r>
        <w:t xml:space="preserve"> for COBRA continuation coverage.</w:t>
      </w:r>
    </w:p>
    <w:p w14:paraId="75D2B1D1" w14:textId="1CF34870" w:rsidR="00027F2F" w:rsidRPr="00027F2F" w:rsidRDefault="00027F2F" w:rsidP="0007618B">
      <w:pPr>
        <w:pStyle w:val="BodyCopy"/>
      </w:pPr>
      <w:r>
        <w:t>If you’re an employee, you’ll become a qualified beneficiary if you lose your coverage under the Plan because of the following qualifying events:</w:t>
      </w:r>
    </w:p>
    <w:p w14:paraId="2EFC95C3" w14:textId="77777777" w:rsidR="00027F2F" w:rsidRPr="00027F2F" w:rsidRDefault="00027F2F" w:rsidP="00014F43">
      <w:pPr>
        <w:pStyle w:val="ListParagraph"/>
      </w:pPr>
      <w:r>
        <w:t>Your hours of employment are reduced, or</w:t>
      </w:r>
    </w:p>
    <w:p w14:paraId="41EBE631" w14:textId="480B9C0C" w:rsidR="00027F2F" w:rsidRPr="0007618B" w:rsidRDefault="00027F2F" w:rsidP="00014F43">
      <w:pPr>
        <w:pStyle w:val="ListParagraph"/>
      </w:pPr>
      <w:r>
        <w:t>Your employment ends for any reason other than your gross misconduct.</w:t>
      </w:r>
    </w:p>
    <w:p w14:paraId="6BB865FE" w14:textId="77777777" w:rsidR="00014F43" w:rsidRDefault="00014F43">
      <w:pPr>
        <w:rPr>
          <w:rFonts w:ascii="EB Garamond" w:hAnsi="EB Garamond" w:cs="EB Garamond"/>
          <w:bCs/>
          <w:color w:val="58595B"/>
        </w:rPr>
      </w:pPr>
      <w:r>
        <w:br w:type="page"/>
      </w:r>
    </w:p>
    <w:p w14:paraId="7747F6EB" w14:textId="013F1294" w:rsidR="00027F2F" w:rsidRPr="00027F2F" w:rsidRDefault="00027F2F" w:rsidP="0007618B">
      <w:pPr>
        <w:pStyle w:val="BodyCopy"/>
      </w:pPr>
      <w:r>
        <w:lastRenderedPageBreak/>
        <w:t>If you’re the spouse of an employee, you’ll become a qualified beneficiary if you lose your coverage under the Plan because of the following qualifying events:</w:t>
      </w:r>
    </w:p>
    <w:p w14:paraId="1ED885FE" w14:textId="3D1B3EDA" w:rsidR="00027F2F" w:rsidRPr="00014F43" w:rsidRDefault="00027F2F" w:rsidP="00014F43">
      <w:pPr>
        <w:pStyle w:val="ListParagraph"/>
      </w:pPr>
      <w:r>
        <w:t>Your spouse dies</w:t>
      </w:r>
    </w:p>
    <w:p w14:paraId="7399150C" w14:textId="5946F5E8" w:rsidR="00027F2F" w:rsidRPr="00027F2F" w:rsidRDefault="00027F2F" w:rsidP="00014F43">
      <w:pPr>
        <w:pStyle w:val="ListParagraph"/>
      </w:pPr>
      <w:r>
        <w:t>Your spouse’s hours of employment are reduced</w:t>
      </w:r>
    </w:p>
    <w:p w14:paraId="52C95AE7" w14:textId="1254A56B" w:rsidR="00027F2F" w:rsidRPr="00027F2F" w:rsidRDefault="00027F2F" w:rsidP="00014F43">
      <w:pPr>
        <w:pStyle w:val="ListParagraph"/>
      </w:pPr>
      <w:r>
        <w:t>Your spouse’s employment ends for any reason other than his or her gross misconduct</w:t>
      </w:r>
    </w:p>
    <w:p w14:paraId="11B13F57" w14:textId="2B965B01" w:rsidR="00027F2F" w:rsidRPr="00027F2F" w:rsidRDefault="00027F2F" w:rsidP="00014F43">
      <w:pPr>
        <w:pStyle w:val="ListParagraph"/>
      </w:pPr>
      <w:r>
        <w:t>Your spouse becomes entitled to Medicare benefits (under Part A, Part B, or both)</w:t>
      </w:r>
    </w:p>
    <w:p w14:paraId="4F9AC15E" w14:textId="62154508" w:rsidR="006E5AA5" w:rsidRPr="0007618B" w:rsidRDefault="00027F2F" w:rsidP="00014F43">
      <w:pPr>
        <w:pStyle w:val="ListParagraph"/>
      </w:pPr>
      <w:r>
        <w:t>You become divorced or legally separated from your spouse</w:t>
      </w:r>
    </w:p>
    <w:p w14:paraId="17F6BE5B" w14:textId="6D731F09" w:rsidR="00027F2F" w:rsidRPr="00027F2F" w:rsidRDefault="00027F2F" w:rsidP="0007618B">
      <w:pPr>
        <w:pStyle w:val="BodyCopy"/>
      </w:pPr>
      <w:r>
        <w:t>Your dependent children will become qualified beneficiaries if they lose coverage under the Plan because of the following qualifying events:</w:t>
      </w:r>
    </w:p>
    <w:p w14:paraId="6FF15AA9" w14:textId="0752076D" w:rsidR="00027F2F" w:rsidRPr="00027F2F" w:rsidRDefault="00027F2F" w:rsidP="00014F43">
      <w:pPr>
        <w:pStyle w:val="ListParagraph"/>
      </w:pPr>
      <w:r>
        <w:t>The parent-employee dies</w:t>
      </w:r>
    </w:p>
    <w:p w14:paraId="192FE8AD" w14:textId="70F39233" w:rsidR="00027F2F" w:rsidRPr="00027F2F" w:rsidRDefault="00027F2F" w:rsidP="00014F43">
      <w:pPr>
        <w:pStyle w:val="ListParagraph"/>
      </w:pPr>
      <w:r>
        <w:t>The parent-employee’s hours of employment are reduced</w:t>
      </w:r>
    </w:p>
    <w:p w14:paraId="5DFE023F" w14:textId="4B3C91CF" w:rsidR="00027F2F" w:rsidRPr="00027F2F" w:rsidRDefault="00027F2F" w:rsidP="00014F43">
      <w:pPr>
        <w:pStyle w:val="ListParagraph"/>
      </w:pPr>
      <w:r>
        <w:t>The parent-employee’s employment ends for any reason other than his or her gross misconduct</w:t>
      </w:r>
    </w:p>
    <w:p w14:paraId="74A91D13" w14:textId="6DB27F99" w:rsidR="00027F2F" w:rsidRPr="00027F2F" w:rsidRDefault="00027F2F" w:rsidP="00014F43">
      <w:pPr>
        <w:pStyle w:val="ListParagraph"/>
      </w:pPr>
      <w:r>
        <w:t>The parent-employee becomes entitled to Medicare benefits (Part A, Part B, or both)</w:t>
      </w:r>
    </w:p>
    <w:p w14:paraId="16CD5B37" w14:textId="2F67E18E" w:rsidR="00027F2F" w:rsidRPr="00027F2F" w:rsidRDefault="00027F2F" w:rsidP="00014F43">
      <w:pPr>
        <w:pStyle w:val="ListParagraph"/>
      </w:pPr>
      <w:r>
        <w:t>The parents become divorced or legally separated</w:t>
      </w:r>
    </w:p>
    <w:p w14:paraId="5F310374" w14:textId="3F44D98E" w:rsidR="00027F2F" w:rsidRPr="00027F2F" w:rsidRDefault="00027F2F" w:rsidP="00014F43">
      <w:pPr>
        <w:pStyle w:val="ListParagraph"/>
      </w:pPr>
      <w:r>
        <w:t>The child stops being eligible for coverage under the Plan as a “dependent child”</w:t>
      </w:r>
    </w:p>
    <w:p w14:paraId="0E0DA523" w14:textId="77777777" w:rsidR="0007618B" w:rsidRPr="0007618B" w:rsidRDefault="0007618B" w:rsidP="0007618B">
      <w:pPr>
        <w:pStyle w:val="Highlight"/>
      </w:pPr>
      <w:r>
        <w:t>[If the Plan provides retiree health coverage, add the following paragraph:]</w:t>
      </w:r>
    </w:p>
    <w:p w14:paraId="1BEFD55E" w14:textId="3C84F6BF" w:rsidR="00027F2F" w:rsidRPr="00027F2F" w:rsidRDefault="0007618B" w:rsidP="0007618B">
      <w:pPr>
        <w:pStyle w:val="Highlight"/>
      </w:pPr>
      <w:r>
        <w:t>Sometimes, filing a proceeding in bankruptcy under title 11 of the United States Code can be a qualifying event.  If a proceeding in bankruptcy is filed with respect to [enter name of employer sponsoring the Plan], and that bankruptcy results in the loss of coverage of any retired employee covered under the Plan, the retired employee will become a qualified beneficiary.  The retired employee’s spouse, surviving spouse, and dependent children will also become qualified beneficiaries if bankruptcy results in the loss of their coverage under the Plan.</w:t>
      </w:r>
    </w:p>
    <w:p w14:paraId="58C947D9" w14:textId="77777777" w:rsidR="00027F2F" w:rsidRPr="00027F2F" w:rsidRDefault="00027F2F" w:rsidP="00392480">
      <w:pPr>
        <w:pStyle w:val="Heading2"/>
      </w:pPr>
      <w:r>
        <w:t>When is COBRA continuation coverage available?</w:t>
      </w:r>
    </w:p>
    <w:p w14:paraId="7F4E7A0D" w14:textId="77777777" w:rsidR="00027F2F" w:rsidRPr="00027F2F" w:rsidRDefault="00027F2F" w:rsidP="00DD5457">
      <w:pPr>
        <w:pStyle w:val="BodyCopy"/>
      </w:pPr>
      <w:r>
        <w:t xml:space="preserve">The Plan will offer COBRA continuation coverage to qualified beneficiaries only after the Plan Administrator has been notified that a qualifying event has occurred. The employer must notify the Plan Administrator of the following qualifying events:</w:t>
      </w:r>
    </w:p>
    <w:p w14:paraId="00AD2E4D" w14:textId="37475414" w:rsidR="00027F2F" w:rsidRPr="00027F2F" w:rsidRDefault="00027F2F" w:rsidP="00014F43">
      <w:pPr>
        <w:pStyle w:val="ListParagraph"/>
      </w:pPr>
      <w:r>
        <w:t>The end of employment or reduction of hours of employment</w:t>
      </w:r>
    </w:p>
    <w:p w14:paraId="0ED5F0E7" w14:textId="46714308" w:rsidR="00027F2F" w:rsidRPr="00027F2F" w:rsidRDefault="00E368D7" w:rsidP="00014F43">
      <w:pPr>
        <w:pStyle w:val="ListParagraph"/>
      </w:pPr>
      <w:r>
        <w:t>Death of the employee</w:t>
      </w:r>
    </w:p>
    <w:p w14:paraId="408798D9" w14:textId="75928168" w:rsidR="00027F2F" w:rsidRPr="00DD5457" w:rsidRDefault="00027F2F" w:rsidP="00014F43">
      <w:pPr>
        <w:pStyle w:val="ListParagraph"/>
        <w:rPr>
          <w:rStyle w:val="Shading"/>
        </w:rPr>
      </w:pPr>
      <w:r>
        <w:rPr>
          <w:rStyle w:val="Shading"/>
        </w:rPr>
        <w:t xml:space="preserve">[add if Plan provides retiree health coverage: Commencement of a proceeding in bankruptcy with respect to the employer;]</w:t>
      </w:r>
    </w:p>
    <w:p w14:paraId="2CFF9463" w14:textId="107B5FBB" w:rsidR="00027F2F" w:rsidRPr="00027F2F" w:rsidRDefault="00027F2F" w:rsidP="00014F43">
      <w:pPr>
        <w:pStyle w:val="ListParagraph"/>
      </w:pPr>
      <w:r>
        <w:t>The employee’s becoming entitled to Medicare benefits (under Part A, Part B, or both)</w:t>
      </w:r>
    </w:p>
    <w:p w14:paraId="7FB0A830" w14:textId="77777777" w:rsidR="00027F2F" w:rsidRPr="00027F2F" w:rsidRDefault="00027F2F" w:rsidP="00DD5457">
      <w:pPr>
        <w:pStyle w:val="BodyCopy"/>
      </w:pPr>
      <w:r>
        <w:t xml:space="preserve">For all other qualifying events (divorce or legal separation of the employee and spouse or a dependent child’s losing eligibility for coverage as a dependent child), you must notify the Plan Administrator within 60 days </w:t>
      </w:r>
      <w:r>
        <w:rPr>
          <w:rStyle w:val="Shading"/>
        </w:rPr>
        <w:t>[or enter longer period permitted under the terms of the Plan]</w:t>
      </w:r>
      <w:r>
        <w:t xml:space="preserve"> after the qualifying event occurs. You must provide this notice to: </w:t>
      </w:r>
      <w:r>
        <w:rPr>
          <w:rStyle w:val="Shading"/>
        </w:rPr>
        <w:t>[Enter name of appropriate party]</w:t>
      </w:r>
      <w:r>
        <w:t xml:space="preserve">. </w:t>
      </w:r>
      <w:r>
        <w:rPr>
          <w:rStyle w:val="Shading"/>
        </w:rPr>
        <w:t>[Add description of any additional Plan procedures for this notice, including a description of any required information or documentation.]</w:t>
      </w:r>
    </w:p>
    <w:p w14:paraId="759A0477" w14:textId="77777777" w:rsidR="00027F2F" w:rsidRPr="00027F2F" w:rsidRDefault="00027F2F" w:rsidP="00F21EEC">
      <w:pPr>
        <w:pStyle w:val="Heading2"/>
        <w:keepNext/>
      </w:pPr>
      <w:r>
        <w:lastRenderedPageBreak/>
        <w:t>How is COBRA continuation coverage provided?</w:t>
      </w:r>
    </w:p>
    <w:p w14:paraId="5898A32E" w14:textId="14E64514" w:rsidR="00027F2F" w:rsidRPr="00027F2F" w:rsidRDefault="00027F2F" w:rsidP="00DD5457">
      <w:pPr>
        <w:pStyle w:val="BodyCopy"/>
      </w:pPr>
      <w:r>
        <w:t xml:space="preserve">Once the Plan Administrator receives notice that a qualifying event has occurred, COBRA continuation coverage will be offered to each of the qualified beneficiaries. Each qualified beneficiary will have an independent right to elect COBRA continuation coverage. Covered employees may elect COBRA continuation coverage on behalf of their spouses, and parents may elect COBRA continuation coverage on behalf of their children.</w:t>
      </w:r>
    </w:p>
    <w:p w14:paraId="3BDC3D77" w14:textId="0CB4AE1B" w:rsidR="00027F2F" w:rsidRPr="006E49F4" w:rsidRDefault="00027F2F" w:rsidP="00DD5457">
      <w:pPr>
        <w:pStyle w:val="BodyCopy"/>
        <w:rPr>
          <w:spacing w:val="-2"/>
        </w:rPr>
      </w:pPr>
      <w:r>
        <w:rPr>
          <w:spacing w:val="-2"/>
        </w:rPr>
        <w:t>COBRA continuation coverage is a temporary continuation of coverage that generally lasts for 18 months d</w:t>
      </w:r>
      <w:r>
        <w:rPr>
          <w:color w:val="000000"/>
          <w:spacing w:val="-2"/>
        </w:rPr>
        <w:t>ue to employment termination or reduction of hours of work. Certain qualifying events, or a second qualifying event during the initial period of coverage, may permit a beneficiary to receive a maximum of 36 months of coverage.</w:t>
      </w:r>
    </w:p>
    <w:p w14:paraId="361A7910" w14:textId="2E68B591" w:rsidR="006E5AA5" w:rsidRDefault="00027F2F" w:rsidP="006E49F4">
      <w:pPr>
        <w:pStyle w:val="BodyCopy"/>
        <w:rPr>
          <w:rFonts w:ascii="Arial" w:eastAsia="Times New Roman" w:hAnsi="Arial" w:cs="Arial"/>
          <w:b/>
          <w:bCs w:val="0"/>
          <w:i/>
          <w:iCs/>
        </w:rPr>
      </w:pPr>
      <w:r>
        <w:t>There are also ways in which this 18-month period of COBRA continuation coverage can be extended</w:t>
      </w:r>
    </w:p>
    <w:p w14:paraId="79C24081" w14:textId="7EF91EAB" w:rsidR="00027F2F" w:rsidRPr="00027F2F" w:rsidRDefault="00027F2F" w:rsidP="00392480">
      <w:pPr>
        <w:pStyle w:val="Heading2"/>
      </w:pPr>
      <w:r>
        <w:t>Disability extension of 18-month period of COBRA continuation coverage</w:t>
      </w:r>
    </w:p>
    <w:p w14:paraId="01A70797" w14:textId="1B0BA46C" w:rsidR="00027F2F" w:rsidRPr="00C435A7" w:rsidRDefault="00027F2F" w:rsidP="0062660F">
      <w:pPr>
        <w:pStyle w:val="BodyCopy"/>
      </w:pPr>
      <w:r>
        <w:t xml:space="preserve">If you or anyone in your family covered under the Plan is determined by Social Security to be disabled and you notify the Plan Administrator in a timely fashion, you and your entire family may be entitled to get up to an additional 11 months of COBRA continuation coverage, for a maximum of 29 months. The disability would have to have started at some time before the 60th day of COBRA continuation coverage and must last at least until the end of the 18-month period of COBRA continuation coverage. </w:t>
      </w:r>
      <w:r>
        <w:rPr>
          <w:rStyle w:val="Shading"/>
        </w:rPr>
        <w:t xml:space="preserve">[Add description of any additional Plan procedures for this notice, including a description of any required information or documentation, the name of the appropriate party to whom notice must be sent, and the time period for giving notice.]</w:t>
      </w:r>
    </w:p>
    <w:p w14:paraId="09B6BD11" w14:textId="0F797130" w:rsidR="00027F2F" w:rsidRPr="00027F2F" w:rsidRDefault="00027F2F" w:rsidP="00392480">
      <w:pPr>
        <w:pStyle w:val="Heading2"/>
      </w:pPr>
      <w:r>
        <w:t>Second qualifying event extension of 18-month period of continuation coverage</w:t>
      </w:r>
    </w:p>
    <w:p w14:paraId="3F32AA2B" w14:textId="77777777" w:rsidR="00027F2F" w:rsidRPr="00027F2F" w:rsidRDefault="00027F2F" w:rsidP="00C435A7">
      <w:pPr>
        <w:pStyle w:val="BodyCopy"/>
      </w:pPr>
      <w:r>
        <w:t xml:space="preserve">If your family experiences another qualifying event during the 18 months of COBRA continuation coverage, the spouse and dependent children in your family can get up to 18 additional months of COBRA continuation coverage, for a maximum of 36 months, if the Plan is properly notified about the second qualifying event. This extension may be available to the spouse and any dependent children getting COBRA continuation coverage if the employee or former employee dies; becomes entitled to Medicare benefits (under Part A, Part B, or both); gets divorced or legally separated; or if the dependent child stops being eligible under the Plan as a dependent child. This extension is only available if the second qualifying event would have caused the spouse or dependent child to lose coverage under the Plan had the first qualifying event not occurred.</w:t>
      </w:r>
    </w:p>
    <w:p w14:paraId="2B6C6F74" w14:textId="0F9E9BD4" w:rsidR="00027F2F" w:rsidRPr="00027F2F" w:rsidRDefault="00027F2F" w:rsidP="00392480">
      <w:pPr>
        <w:pStyle w:val="Heading2"/>
      </w:pPr>
      <w:r>
        <w:t xml:space="preserve">Are there other coverage options besides COBRA continuation coverage?</w:t>
      </w:r>
    </w:p>
    <w:p w14:paraId="66C71EB8" w14:textId="59F733CA" w:rsidR="00027F2F" w:rsidRDefault="00027F2F" w:rsidP="00C435A7">
      <w:pPr>
        <w:pStyle w:val="BodyCopy"/>
      </w:pPr>
      <w:r>
        <w:t xml:space="preserve">Yes. Instead of enrolling in COBRA continuation coverage, there may be other coverage options for you and your family through the Health Insurance Marketplace, Medicaid, </w:t>
      </w:r>
      <w:hyperlink r:id="rId97" w:history="1">
        <w:r>
          <w:rPr>
            <w:rStyle w:val="Hyperlink"/>
          </w:rPr>
          <w:t>Children’s Health Insurance Program (CHIP)</w:t>
        </w:r>
      </w:hyperlink>
      <w:r>
        <w:t xml:space="preserve">, or other group health plan coverage options (such as a spouse’s plan) through what is called a “special enrollment period.” Some of these options may cost less than COBRA continuation coverage.  You can learn more about many of these options at </w:t>
      </w:r>
      <w:hyperlink r:id="rId98" w:history="1">
        <w:r>
          <w:rPr>
            <w:rStyle w:val="Hyperlink"/>
          </w:rPr>
          <w:t>www.healthcare.gov</w:t>
        </w:r>
      </w:hyperlink>
      <w:r>
        <w:t>.</w:t>
      </w:r>
    </w:p>
    <w:p w14:paraId="7668B5C1" w14:textId="08055D3F" w:rsidR="00496534" w:rsidRDefault="00496534" w:rsidP="00F21EEC">
      <w:pPr>
        <w:pStyle w:val="Heading2"/>
        <w:keepNext/>
      </w:pPr>
      <w:r>
        <w:lastRenderedPageBreak/>
        <w:t>Can I enroll in Medicare instead of COBRA continuation coverage after my group health plan coverage ends?</w:t>
      </w:r>
    </w:p>
    <w:p w14:paraId="610A3B1E" w14:textId="2947496F" w:rsidR="00496534" w:rsidRDefault="00496534" w:rsidP="00CB017A">
      <w:pPr>
        <w:pStyle w:val="BodyCopy"/>
      </w:pPr>
      <w:r>
        <w:t xml:space="preserve">In general, if you don’t enroll in Medicare Part A or B when you are first eligible because you are still employed, after the Medicare initial enrollment period, you have an eight-month </w:t>
      </w:r>
      <w:hyperlink r:id="rId99" w:history="1">
        <w:r>
          <w:rPr>
            <w:rStyle w:val="Hyperlink"/>
          </w:rPr>
          <w:t>special enrollment period</w:t>
        </w:r>
      </w:hyperlink>
      <w:r>
        <w:t xml:space="preserve"> to sign up for Medicare Part A or B, beginning on the earlier of</w:t>
      </w:r>
    </w:p>
    <w:p w14:paraId="608AC8C9" w14:textId="77777777" w:rsidR="00496534" w:rsidRPr="000935E2" w:rsidRDefault="00496534" w:rsidP="00014F43">
      <w:pPr>
        <w:pStyle w:val="ListParagraph"/>
      </w:pPr>
      <w:r>
        <w:t>The month after your employment ends; or</w:t>
      </w:r>
    </w:p>
    <w:p w14:paraId="4745AD85" w14:textId="3F77FF8B" w:rsidR="00496534" w:rsidRDefault="00496534" w:rsidP="00014F43">
      <w:pPr>
        <w:pStyle w:val="ListParagraph"/>
      </w:pPr>
      <w:r>
        <w:t>The month after group health plan coverage based on current employment ends.</w:t>
      </w:r>
    </w:p>
    <w:p w14:paraId="571EB3BD" w14:textId="20E6C179" w:rsidR="00496534" w:rsidRDefault="00496534" w:rsidP="00586C29">
      <w:pPr>
        <w:pStyle w:val="BodyCopy"/>
      </w:pPr>
      <w:r>
        <w:t>If you don’t enroll in Medicare and elect COBRA continuation coverage instead, you may have to pay a Part B late enrollment penalty and you may have a gap in coverage if you decide you want Part B later.  If you elect COBRA continuation coverage and later enroll in Medicare Part A or B before the COBRA continuation coverage ends, the Plan may terminate your continuation coverage.  However, if Medicare Part A or B is effective on or before the date of the COBRA election, COBRA coverage may not be discontinued on account of Medicare entitlement, even if you enroll in the other part of Medicare after the date of the election of COBRA coverage.</w:t>
      </w:r>
    </w:p>
    <w:p w14:paraId="1852DDA8" w14:textId="6D7B97D3" w:rsidR="00496534" w:rsidRPr="000935E2" w:rsidRDefault="00496534" w:rsidP="00586C29">
      <w:pPr>
        <w:pStyle w:val="BodyCopy"/>
      </w:pPr>
      <w:r>
        <w:t xml:space="preserve">If you are enrolled in both COBRA continuation coverage and Medicare, Medicare will generally pay first (primary payer) and COBRA continuation coverage will pay second.  Certain plans may pay as if secondary to Medicare, even if you are not enrolled in Medicare.</w:t>
      </w:r>
    </w:p>
    <w:p w14:paraId="32EA322A" w14:textId="77777777" w:rsidR="00496534" w:rsidRPr="000935E2" w:rsidRDefault="00496534" w:rsidP="00586C29">
      <w:pPr>
        <w:pStyle w:val="BodyCopy"/>
      </w:pPr>
      <w:r>
        <w:t xml:space="preserve">For more information visit </w:t>
      </w:r>
      <w:hyperlink r:id="rId100" w:history="1">
        <w:r>
          <w:rPr>
            <w:rStyle w:val="Hyperlink"/>
          </w:rPr>
          <w:t>https://www.medicare.gov/medicare-and-you</w:t>
        </w:r>
      </w:hyperlink>
      <w:r>
        <w:t>.</w:t>
      </w:r>
    </w:p>
    <w:p w14:paraId="2580C23D" w14:textId="6B7824E5" w:rsidR="00027F2F" w:rsidRPr="00027F2F" w:rsidRDefault="00027F2F" w:rsidP="00392480">
      <w:pPr>
        <w:pStyle w:val="Heading2"/>
      </w:pPr>
      <w:r>
        <w:t>If you have questions</w:t>
      </w:r>
    </w:p>
    <w:p w14:paraId="57A85262" w14:textId="2EA1927F" w:rsidR="00027F2F" w:rsidRPr="00027F2F" w:rsidRDefault="00027F2F" w:rsidP="00394FA0">
      <w:pPr>
        <w:pStyle w:val="BodyCopy"/>
      </w:pPr>
      <w:r>
        <w:t xml:space="preserve">Questions concerning your Plan or your COBRA continuation coverage rights should be addressed to the contact or contacts identified below. For more information about your rights under the Employee Retirement Income Security Act (ERISA), including COBRA, the Patient Protection and Affordable Care Act, and other laws affecting group health plans, contact the nearest Regional or District Office of the U.S. Department of Labor’s Employee Benefits Security Administration (EBSA) in your area or visit </w:t>
      </w:r>
      <w:hyperlink r:id="rId101" w:history="1">
        <w:r>
          <w:rPr>
            <w:rStyle w:val="Hyperlink"/>
          </w:rPr>
          <w:t>www.dol.gov/agencies/ebsa</w:t>
        </w:r>
      </w:hyperlink>
      <w:r>
        <w:t xml:space="preserve">. (Addresses and phone numbers of Regional and District EBSA Offices are available through EBSA’s website.) For more information about the Marketplace, visit </w:t>
      </w:r>
      <w:hyperlink r:id="rId102" w:history="1">
        <w:r>
          <w:rPr>
            <w:rStyle w:val="Hyperlink"/>
          </w:rPr>
          <w:t>www.HealthCare.gov</w:t>
        </w:r>
      </w:hyperlink>
      <w:r>
        <w:t>.</w:t>
      </w:r>
    </w:p>
    <w:p w14:paraId="1A924DE4" w14:textId="61E8675C" w:rsidR="00027F2F" w:rsidRPr="00E02D8C" w:rsidRDefault="00027F2F" w:rsidP="00392480">
      <w:pPr>
        <w:pStyle w:val="Heading2"/>
      </w:pPr>
      <w:r>
        <w:t>Keep your Plan informed of address changes</w:t>
      </w:r>
    </w:p>
    <w:p w14:paraId="79C2D354" w14:textId="77777777" w:rsidR="00027F2F" w:rsidRPr="00027F2F" w:rsidRDefault="00027F2F" w:rsidP="00E02D8C">
      <w:pPr>
        <w:pStyle w:val="BodyCopy"/>
      </w:pPr>
      <w:r>
        <w:t>To protect your family’s rights, let the Plan Administrator know about any changes in the addresses of family members.</w:t>
      </w:r>
      <w:r>
        <w:rPr>
          <w:b/>
        </w:rPr>
        <w:t xml:space="preserve"> </w:t>
      </w:r>
      <w:r>
        <w:t>You should also keep a copy, for your records, of any notices you send to the Plan Administrator.</w:t>
      </w:r>
    </w:p>
    <w:p w14:paraId="1D6242FD" w14:textId="77777777" w:rsidR="00027F2F" w:rsidRPr="00027F2F" w:rsidRDefault="00027F2F" w:rsidP="00392480">
      <w:pPr>
        <w:pStyle w:val="Heading2"/>
      </w:pPr>
      <w:r>
        <w:t>Plan contact information</w:t>
      </w:r>
    </w:p>
    <w:p w14:paraId="5CC04AB6" w14:textId="77777777" w:rsidR="00027F2F" w:rsidRPr="00E02D8C" w:rsidRDefault="00027F2F" w:rsidP="00E02D8C">
      <w:pPr>
        <w:pStyle w:val="BodyCopy"/>
        <w:rPr>
          <w:rStyle w:val="Shading"/>
        </w:rPr>
      </w:pPr>
      <w:r>
        <w:rPr>
          <w:rStyle w:val="Shading"/>
        </w:rPr>
        <w:t>[Enter name of the Plan and name (or position), address and phone number of party or parties from whom information about the Plan and COBRA continuation coverage can be obtained on request.]</w:t>
      </w:r>
    </w:p>
    <w:p w14:paraId="34A1E412" w14:textId="7835086E" w:rsidR="008F687A" w:rsidRDefault="008F687A" w:rsidP="00E02D8C">
      <w:pPr>
        <w:pStyle w:val="BodyCopy"/>
      </w:pPr>
      <w:r>
        <w:br w:type="page"/>
      </w:r>
    </w:p>
    <w:p w14:paraId="6DA47E0B" w14:textId="21CCF57A" w:rsidR="00980F2A" w:rsidRDefault="00980F2A" w:rsidP="00E02D8C">
      <w:pPr>
        <w:pStyle w:val="Highlight"/>
        <w:rPr>
          <w:sz w:val="24"/>
          <w:szCs w:val="24"/>
        </w:rPr>
      </w:pPr>
      <w:r>
        <w:rPr>
          <w:sz w:val="24"/>
          <w:szCs w:val="24"/>
        </w:rPr>
        <w:lastRenderedPageBreak/>
        <w:t xml:space="preserve">Provide this notice to all new employees (even if they are part-time/temporary/not eligible for the plan) within 14 days after their hire date if you offer coverage to any employee. Note that completing questions 13 - 16 is optional. At this time, providing information on minimum value and affordability is required.</w:t>
      </w:r>
    </w:p>
    <w:p w14:paraId="49801D7D" w14:textId="6C3B78B7" w:rsidR="00F06A39" w:rsidRDefault="00F06A39" w:rsidP="00007AA0">
      <w:pPr>
        <w:pStyle w:val="Highlight"/>
        <w:rPr>
          <w:rStyle w:val="Hyperlink"/>
        </w:rPr>
      </w:pPr>
      <w:r>
        <w:t xml:space="preserve">For the Department of Labor’s Employer Exchange/Marketplace Notices and Instructions, visit: </w:t>
      </w:r>
      <w:hyperlink r:id="rId103" w:history="1">
        <w:r>
          <w:rPr>
            <w:rStyle w:val="Hyperlink"/>
          </w:rPr>
          <w:t>http://www.datair.com/PDF/DOL Employer Exchange Notices.pdf</w:t>
        </w:r>
      </w:hyperlink>
    </w:p>
    <w:sectPr w:rsidR="006372C3" w:rsidRPr="00124058" w:rsidSect="008A45C8">
      <w:type w:val="continuous"/>
      <w:pgSz w:w="12240" w:h="15840"/>
      <w:pgMar w:top="1440" w:right="144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31F39" w14:textId="77777777" w:rsidR="000B3423" w:rsidRDefault="000B3423">
      <w:pPr>
        <w:spacing w:after="0" w:line="240" w:lineRule="auto"/>
      </w:pPr>
      <w:r>
        <w:separator/>
      </w:r>
    </w:p>
  </w:endnote>
  <w:endnote w:type="continuationSeparator" w:id="0">
    <w:p w14:paraId="78C4E472" w14:textId="77777777" w:rsidR="000B3423" w:rsidRDefault="000B3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utiger 45 Light">
    <w:altName w:val="Calibri"/>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EB Garamond">
    <w:panose1 w:val="00000000000000000000"/>
    <w:charset w:val="00"/>
    <w:family w:val="auto"/>
    <w:pitch w:val="variable"/>
    <w:sig w:usb0="E00002FF" w:usb1="5201E4FB" w:usb2="00000028"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Aldine401 BT">
    <w:altName w:val="Times New Roman"/>
    <w:panose1 w:val="00000000000000000000"/>
    <w:charset w:val="00"/>
    <w:family w:val="roman"/>
    <w:notTrueType/>
    <w:pitch w:val="default"/>
  </w:font>
  <w:font w:name="Arial Unicode MS">
    <w:panose1 w:val="020B0604020202020204"/>
    <w:charset w:val="00"/>
    <w:family w:val="roman"/>
    <w:pitch w:val="default"/>
  </w:font>
  <w:font w:name="Dotum">
    <w:panose1 w:val="020B0600000101010101"/>
    <w:charset w:val="81"/>
    <w:family w:val="swiss"/>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BEA49" w14:textId="61018E13" w:rsidR="00962120" w:rsidRDefault="00962120" w:rsidP="00962120">
    <w:r w:rsidRPr="00962120">
      <w:t>FP 65347003.1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96C3" w14:textId="09D783C3" w:rsidR="00071495" w:rsidRDefault="00071495" w:rsidP="00993407">
    <w:pPr>
      <w:pStyle w:val="Footer"/>
      <w:tabs>
        <w:tab w:val="clear" w:pos="8640"/>
        <w:tab w:val="right" w:pos="918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2F3795">
      <w:rPr>
        <w:rFonts w:ascii="Montserrat" w:hAnsi="Montserrat" w:cs="Arial"/>
        <w:sz w:val="14"/>
      </w:rPr>
      <w:t>6</w:t>
    </w:r>
    <w:r w:rsidRPr="00EC25D4">
      <w:rPr>
        <w:rFonts w:ascii="Montserrat" w:hAnsi="Montserrat" w:cs="Arial"/>
        <w:sz w:val="14"/>
      </w:rPr>
      <w:t xml:space="preserve"> United Benefit Advisors, LLC.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8C5CE" w14:textId="00A51149" w:rsidR="00962120" w:rsidRDefault="00962120" w:rsidP="00962120">
    <w:r w:rsidRPr="00962120">
      <w:t>FP 65347003.1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415E4" w14:textId="3BE96535" w:rsidR="0047378B" w:rsidRDefault="00552F58" w:rsidP="00993407">
    <w:pPr>
      <w:pStyle w:val="Footer"/>
      <w:tabs>
        <w:tab w:val="clear" w:pos="8640"/>
        <w:tab w:val="right" w:pos="936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943661">
      <w:rPr>
        <w:rFonts w:ascii="Montserrat" w:hAnsi="Montserrat" w:cs="Arial"/>
        <w:sz w:val="14"/>
      </w:rPr>
      <w:t>6</w:t>
    </w:r>
    <w:r w:rsidRPr="00EC25D4">
      <w:rPr>
        <w:rFonts w:ascii="Montserrat" w:hAnsi="Montserrat" w:cs="Arial"/>
        <w:sz w:val="14"/>
      </w:rPr>
      <w:t xml:space="preserve"> United Benefit Advisors, LLC.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C9470" w14:textId="77777777" w:rsidR="000B3423" w:rsidRDefault="000B3423">
      <w:pPr>
        <w:spacing w:after="0" w:line="240" w:lineRule="auto"/>
      </w:pPr>
      <w:r>
        <w:separator/>
      </w:r>
    </w:p>
  </w:footnote>
  <w:footnote w:type="continuationSeparator" w:id="0">
    <w:p w14:paraId="01B67F4D" w14:textId="77777777" w:rsidR="000B3423" w:rsidRDefault="000B34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8D480" w14:textId="77777777" w:rsidR="009A61A1" w:rsidRDefault="009A61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0DC2D" w14:textId="77777777" w:rsidR="009A61A1" w:rsidRDefault="009A61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29DF7" w14:textId="77777777" w:rsidR="009A61A1" w:rsidRDefault="009A61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C6FD3"/>
    <w:multiLevelType w:val="hybridMultilevel"/>
    <w:tmpl w:val="64BC0FE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0EB457E"/>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2A4326"/>
    <w:multiLevelType w:val="hybridMultilevel"/>
    <w:tmpl w:val="620A863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2850D44"/>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59D2236"/>
    <w:multiLevelType w:val="hybridMultilevel"/>
    <w:tmpl w:val="7396BCE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B53AF4"/>
    <w:multiLevelType w:val="hybridMultilevel"/>
    <w:tmpl w:val="B2EC909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656314A"/>
    <w:multiLevelType w:val="hybridMultilevel"/>
    <w:tmpl w:val="2DBE1A54"/>
    <w:lvl w:ilvl="0" w:tplc="2A2647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7627C6E"/>
    <w:multiLevelType w:val="hybridMultilevel"/>
    <w:tmpl w:val="B002E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6700A1"/>
    <w:multiLevelType w:val="hybridMultilevel"/>
    <w:tmpl w:val="2F900D1C"/>
    <w:lvl w:ilvl="0" w:tplc="5EE62BE4">
      <w:start w:val="1"/>
      <w:numFmt w:val="upperRoman"/>
      <w:lvlText w:val="%1."/>
      <w:lvlJc w:val="left"/>
      <w:pPr>
        <w:ind w:left="1080" w:hanging="720"/>
      </w:pPr>
      <w:rPr>
        <w:rFonts w:ascii="Montserrat" w:hAnsi="Montserrat"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C30941"/>
    <w:multiLevelType w:val="hybridMultilevel"/>
    <w:tmpl w:val="8D8EE2F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CBC277F"/>
    <w:multiLevelType w:val="hybridMultilevel"/>
    <w:tmpl w:val="E3F0FFE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D163F35"/>
    <w:multiLevelType w:val="hybridMultilevel"/>
    <w:tmpl w:val="50683494"/>
    <w:lvl w:ilvl="0" w:tplc="04090001">
      <w:start w:val="1"/>
      <w:numFmt w:val="bullet"/>
      <w:lvlText w:val=""/>
      <w:lvlJc w:val="left"/>
      <w:pPr>
        <w:ind w:left="820" w:hanging="360"/>
      </w:pPr>
      <w:rPr>
        <w:rFonts w:ascii="Symbol" w:hAnsi="Symbol" w:hint="default"/>
      </w:rPr>
    </w:lvl>
    <w:lvl w:ilvl="1" w:tplc="FFFFFFFF">
      <w:start w:val="1"/>
      <w:numFmt w:val="lowerLetter"/>
      <w:lvlText w:val="%2."/>
      <w:lvlJc w:val="left"/>
      <w:pPr>
        <w:ind w:left="1540" w:hanging="360"/>
      </w:pPr>
    </w:lvl>
    <w:lvl w:ilvl="2" w:tplc="FFFFFFFF">
      <w:start w:val="1"/>
      <w:numFmt w:val="lowerRoman"/>
      <w:lvlText w:val="%3."/>
      <w:lvlJc w:val="right"/>
      <w:pPr>
        <w:ind w:left="2260" w:hanging="180"/>
      </w:pPr>
    </w:lvl>
    <w:lvl w:ilvl="3" w:tplc="FFFFFFFF">
      <w:start w:val="1"/>
      <w:numFmt w:val="decimal"/>
      <w:lvlText w:val="%4."/>
      <w:lvlJc w:val="left"/>
      <w:pPr>
        <w:ind w:left="2980" w:hanging="360"/>
      </w:pPr>
    </w:lvl>
    <w:lvl w:ilvl="4" w:tplc="FFFFFFFF">
      <w:start w:val="1"/>
      <w:numFmt w:val="lowerLetter"/>
      <w:lvlText w:val="%5."/>
      <w:lvlJc w:val="left"/>
      <w:pPr>
        <w:ind w:left="3700" w:hanging="360"/>
      </w:pPr>
    </w:lvl>
    <w:lvl w:ilvl="5" w:tplc="FFFFFFFF">
      <w:start w:val="1"/>
      <w:numFmt w:val="lowerRoman"/>
      <w:lvlText w:val="%6."/>
      <w:lvlJc w:val="right"/>
      <w:pPr>
        <w:ind w:left="4420" w:hanging="180"/>
      </w:pPr>
    </w:lvl>
    <w:lvl w:ilvl="6" w:tplc="FFFFFFFF">
      <w:start w:val="1"/>
      <w:numFmt w:val="decimal"/>
      <w:lvlText w:val="%7."/>
      <w:lvlJc w:val="left"/>
      <w:pPr>
        <w:ind w:left="5140" w:hanging="360"/>
      </w:pPr>
    </w:lvl>
    <w:lvl w:ilvl="7" w:tplc="FFFFFFFF">
      <w:start w:val="1"/>
      <w:numFmt w:val="lowerLetter"/>
      <w:lvlText w:val="%8."/>
      <w:lvlJc w:val="left"/>
      <w:pPr>
        <w:ind w:left="5860" w:hanging="360"/>
      </w:pPr>
    </w:lvl>
    <w:lvl w:ilvl="8" w:tplc="FFFFFFFF">
      <w:start w:val="1"/>
      <w:numFmt w:val="lowerRoman"/>
      <w:lvlText w:val="%9."/>
      <w:lvlJc w:val="right"/>
      <w:pPr>
        <w:ind w:left="6580" w:hanging="180"/>
      </w:pPr>
    </w:lvl>
  </w:abstractNum>
  <w:abstractNum w:abstractNumId="12" w15:restartNumberingAfterBreak="0">
    <w:nsid w:val="3E405139"/>
    <w:multiLevelType w:val="hybridMultilevel"/>
    <w:tmpl w:val="E6863022"/>
    <w:lvl w:ilvl="0" w:tplc="D1B8F55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47578C"/>
    <w:multiLevelType w:val="hybridMultilevel"/>
    <w:tmpl w:val="98CA0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831285"/>
    <w:multiLevelType w:val="hybridMultilevel"/>
    <w:tmpl w:val="464E95D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1676145"/>
    <w:multiLevelType w:val="hybridMultilevel"/>
    <w:tmpl w:val="4574DD88"/>
    <w:lvl w:ilvl="0" w:tplc="16D650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E003A3"/>
    <w:multiLevelType w:val="hybridMultilevel"/>
    <w:tmpl w:val="8C2E25B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CA5143A"/>
    <w:multiLevelType w:val="hybridMultilevel"/>
    <w:tmpl w:val="43B01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EA6B66"/>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D8179E3"/>
    <w:multiLevelType w:val="hybridMultilevel"/>
    <w:tmpl w:val="6A500CB0"/>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39E7F51"/>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53859A8"/>
    <w:multiLevelType w:val="hybridMultilevel"/>
    <w:tmpl w:val="84D44E9A"/>
    <w:lvl w:ilvl="0" w:tplc="40904EB2">
      <w:start w:val="1"/>
      <w:numFmt w:val="bullet"/>
      <w:lvlText w:val=""/>
      <w:lvlJc w:val="left"/>
      <w:pPr>
        <w:ind w:left="720" w:hanging="360"/>
      </w:pPr>
      <w:rPr>
        <w:rFonts w:ascii="Symbol" w:hAnsi="Symbol" w:hint="default"/>
      </w:rPr>
    </w:lvl>
    <w:lvl w:ilvl="1" w:tplc="7FE4E8B6">
      <w:start w:val="1"/>
      <w:numFmt w:val="bullet"/>
      <w:lvlText w:val="o"/>
      <w:lvlJc w:val="left"/>
      <w:pPr>
        <w:ind w:left="1440" w:hanging="360"/>
      </w:pPr>
      <w:rPr>
        <w:rFonts w:ascii="Courier New" w:hAnsi="Courier New" w:cs="Courier New" w:hint="default"/>
      </w:rPr>
    </w:lvl>
    <w:lvl w:ilvl="2" w:tplc="11A67F5A">
      <w:start w:val="1"/>
      <w:numFmt w:val="bullet"/>
      <w:lvlText w:val=""/>
      <w:lvlJc w:val="left"/>
      <w:pPr>
        <w:ind w:left="2160" w:hanging="360"/>
      </w:pPr>
      <w:rPr>
        <w:rFonts w:ascii="Wingdings" w:hAnsi="Wingdings" w:hint="default"/>
      </w:rPr>
    </w:lvl>
    <w:lvl w:ilvl="3" w:tplc="1326025A">
      <w:start w:val="1"/>
      <w:numFmt w:val="bullet"/>
      <w:lvlText w:val=""/>
      <w:lvlJc w:val="left"/>
      <w:pPr>
        <w:ind w:left="2880" w:hanging="360"/>
      </w:pPr>
      <w:rPr>
        <w:rFonts w:ascii="Symbol" w:hAnsi="Symbol" w:hint="default"/>
      </w:rPr>
    </w:lvl>
    <w:lvl w:ilvl="4" w:tplc="AD2E5294">
      <w:start w:val="1"/>
      <w:numFmt w:val="bullet"/>
      <w:lvlText w:val="o"/>
      <w:lvlJc w:val="left"/>
      <w:pPr>
        <w:ind w:left="3600" w:hanging="360"/>
      </w:pPr>
      <w:rPr>
        <w:rFonts w:ascii="Courier New" w:hAnsi="Courier New" w:cs="Courier New" w:hint="default"/>
      </w:rPr>
    </w:lvl>
    <w:lvl w:ilvl="5" w:tplc="751AFB0C">
      <w:start w:val="1"/>
      <w:numFmt w:val="bullet"/>
      <w:lvlText w:val=""/>
      <w:lvlJc w:val="left"/>
      <w:pPr>
        <w:ind w:left="4320" w:hanging="360"/>
      </w:pPr>
      <w:rPr>
        <w:rFonts w:ascii="Wingdings" w:hAnsi="Wingdings" w:hint="default"/>
      </w:rPr>
    </w:lvl>
    <w:lvl w:ilvl="6" w:tplc="C046DDD6">
      <w:start w:val="1"/>
      <w:numFmt w:val="bullet"/>
      <w:lvlText w:val=""/>
      <w:lvlJc w:val="left"/>
      <w:pPr>
        <w:ind w:left="5040" w:hanging="360"/>
      </w:pPr>
      <w:rPr>
        <w:rFonts w:ascii="Symbol" w:hAnsi="Symbol" w:hint="default"/>
      </w:rPr>
    </w:lvl>
    <w:lvl w:ilvl="7" w:tplc="1932D6DC">
      <w:start w:val="1"/>
      <w:numFmt w:val="bullet"/>
      <w:lvlText w:val="o"/>
      <w:lvlJc w:val="left"/>
      <w:pPr>
        <w:ind w:left="5760" w:hanging="360"/>
      </w:pPr>
      <w:rPr>
        <w:rFonts w:ascii="Courier New" w:hAnsi="Courier New" w:cs="Courier New" w:hint="default"/>
      </w:rPr>
    </w:lvl>
    <w:lvl w:ilvl="8" w:tplc="56545688">
      <w:start w:val="1"/>
      <w:numFmt w:val="bullet"/>
      <w:lvlText w:val=""/>
      <w:lvlJc w:val="left"/>
      <w:pPr>
        <w:ind w:left="6480" w:hanging="360"/>
      </w:pPr>
      <w:rPr>
        <w:rFonts w:ascii="Wingdings" w:hAnsi="Wingdings" w:hint="default"/>
      </w:rPr>
    </w:lvl>
  </w:abstractNum>
  <w:abstractNum w:abstractNumId="22" w15:restartNumberingAfterBreak="0">
    <w:nsid w:val="675B50A5"/>
    <w:multiLevelType w:val="hybridMultilevel"/>
    <w:tmpl w:val="4F0612D8"/>
    <w:lvl w:ilvl="0" w:tplc="A61C16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6D75D4"/>
    <w:multiLevelType w:val="hybridMultilevel"/>
    <w:tmpl w:val="1340E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80563C"/>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B083541"/>
    <w:multiLevelType w:val="hybridMultilevel"/>
    <w:tmpl w:val="D714C8C0"/>
    <w:name w:val="List Paragraph"/>
    <w:lvl w:ilvl="0" w:tplc="2A1E1254">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7945472">
    <w:abstractNumId w:val="6"/>
  </w:num>
  <w:num w:numId="2" w16cid:durableId="1668438874">
    <w:abstractNumId w:val="25"/>
  </w:num>
  <w:num w:numId="3" w16cid:durableId="2085683609">
    <w:abstractNumId w:val="15"/>
  </w:num>
  <w:num w:numId="4" w16cid:durableId="1592279319">
    <w:abstractNumId w:val="22"/>
  </w:num>
  <w:num w:numId="5" w16cid:durableId="367294959">
    <w:abstractNumId w:val="12"/>
  </w:num>
  <w:num w:numId="6" w16cid:durableId="1500077595">
    <w:abstractNumId w:val="21"/>
  </w:num>
  <w:num w:numId="7" w16cid:durableId="2099668655">
    <w:abstractNumId w:val="7"/>
  </w:num>
  <w:num w:numId="8" w16cid:durableId="534655356">
    <w:abstractNumId w:val="11"/>
  </w:num>
  <w:num w:numId="9" w16cid:durableId="1439525312">
    <w:abstractNumId w:val="4"/>
  </w:num>
  <w:num w:numId="10" w16cid:durableId="385372723">
    <w:abstractNumId w:val="3"/>
  </w:num>
  <w:num w:numId="11" w16cid:durableId="41951600">
    <w:abstractNumId w:val="24"/>
  </w:num>
  <w:num w:numId="12" w16cid:durableId="2122726798">
    <w:abstractNumId w:val="18"/>
  </w:num>
  <w:num w:numId="13" w16cid:durableId="157964126">
    <w:abstractNumId w:val="20"/>
  </w:num>
  <w:num w:numId="14" w16cid:durableId="924340506">
    <w:abstractNumId w:val="1"/>
  </w:num>
  <w:num w:numId="15" w16cid:durableId="1239025521">
    <w:abstractNumId w:val="2"/>
  </w:num>
  <w:num w:numId="16" w16cid:durableId="1417898160">
    <w:abstractNumId w:val="14"/>
  </w:num>
  <w:num w:numId="17" w16cid:durableId="1230307934">
    <w:abstractNumId w:val="9"/>
  </w:num>
  <w:num w:numId="18" w16cid:durableId="84038522">
    <w:abstractNumId w:val="0"/>
  </w:num>
  <w:num w:numId="19" w16cid:durableId="1601790392">
    <w:abstractNumId w:val="5"/>
  </w:num>
  <w:num w:numId="20" w16cid:durableId="682973014">
    <w:abstractNumId w:val="10"/>
  </w:num>
  <w:num w:numId="21" w16cid:durableId="68774001">
    <w:abstractNumId w:val="16"/>
  </w:num>
  <w:num w:numId="22" w16cid:durableId="323163731">
    <w:abstractNumId w:val="19"/>
  </w:num>
  <w:num w:numId="23" w16cid:durableId="1062943584">
    <w:abstractNumId w:val="8"/>
  </w:num>
  <w:num w:numId="24" w16cid:durableId="2146461514">
    <w:abstractNumId w:val="0"/>
  </w:num>
  <w:num w:numId="25" w16cid:durableId="1970818124">
    <w:abstractNumId w:val="13"/>
  </w:num>
  <w:num w:numId="26" w16cid:durableId="1066343695">
    <w:abstractNumId w:val="23"/>
  </w:num>
  <w:num w:numId="27" w16cid:durableId="2035422794">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B15"/>
    <w:rsid w:val="00002FAC"/>
    <w:rsid w:val="00003E45"/>
    <w:rsid w:val="000055EC"/>
    <w:rsid w:val="00007AA0"/>
    <w:rsid w:val="00007FD9"/>
    <w:rsid w:val="00011C78"/>
    <w:rsid w:val="00014F43"/>
    <w:rsid w:val="00017B55"/>
    <w:rsid w:val="00020615"/>
    <w:rsid w:val="00021A49"/>
    <w:rsid w:val="00021BE0"/>
    <w:rsid w:val="00025BA2"/>
    <w:rsid w:val="00026101"/>
    <w:rsid w:val="0002637E"/>
    <w:rsid w:val="00027F2F"/>
    <w:rsid w:val="00032602"/>
    <w:rsid w:val="00034802"/>
    <w:rsid w:val="000356F3"/>
    <w:rsid w:val="0003625B"/>
    <w:rsid w:val="00036C8D"/>
    <w:rsid w:val="00041A39"/>
    <w:rsid w:val="00042D94"/>
    <w:rsid w:val="00044565"/>
    <w:rsid w:val="00045478"/>
    <w:rsid w:val="00047276"/>
    <w:rsid w:val="00047A80"/>
    <w:rsid w:val="000509AA"/>
    <w:rsid w:val="00055940"/>
    <w:rsid w:val="000561CA"/>
    <w:rsid w:val="00056782"/>
    <w:rsid w:val="00056D7B"/>
    <w:rsid w:val="00061ECE"/>
    <w:rsid w:val="00064C6B"/>
    <w:rsid w:val="00070731"/>
    <w:rsid w:val="00071495"/>
    <w:rsid w:val="00072F9F"/>
    <w:rsid w:val="0007618B"/>
    <w:rsid w:val="000812C0"/>
    <w:rsid w:val="00084B04"/>
    <w:rsid w:val="000865EB"/>
    <w:rsid w:val="00086CDB"/>
    <w:rsid w:val="00086EF4"/>
    <w:rsid w:val="0008778B"/>
    <w:rsid w:val="000935E2"/>
    <w:rsid w:val="00094B55"/>
    <w:rsid w:val="00096AAF"/>
    <w:rsid w:val="00096D51"/>
    <w:rsid w:val="000A12DE"/>
    <w:rsid w:val="000A3563"/>
    <w:rsid w:val="000A5382"/>
    <w:rsid w:val="000A57A9"/>
    <w:rsid w:val="000A7138"/>
    <w:rsid w:val="000A7D7B"/>
    <w:rsid w:val="000B0866"/>
    <w:rsid w:val="000B20A8"/>
    <w:rsid w:val="000B2B16"/>
    <w:rsid w:val="000B3423"/>
    <w:rsid w:val="000B3DD0"/>
    <w:rsid w:val="000B40E3"/>
    <w:rsid w:val="000B5991"/>
    <w:rsid w:val="000B5E03"/>
    <w:rsid w:val="000B6676"/>
    <w:rsid w:val="000C094F"/>
    <w:rsid w:val="000C0DE6"/>
    <w:rsid w:val="000C1079"/>
    <w:rsid w:val="000D0426"/>
    <w:rsid w:val="000D0D58"/>
    <w:rsid w:val="000D1061"/>
    <w:rsid w:val="000D16F5"/>
    <w:rsid w:val="000D2B9E"/>
    <w:rsid w:val="000D356A"/>
    <w:rsid w:val="000E0459"/>
    <w:rsid w:val="000E34C4"/>
    <w:rsid w:val="000E49FE"/>
    <w:rsid w:val="000E4F5E"/>
    <w:rsid w:val="000E5010"/>
    <w:rsid w:val="000E5B32"/>
    <w:rsid w:val="000E707A"/>
    <w:rsid w:val="000E7C78"/>
    <w:rsid w:val="000E7D06"/>
    <w:rsid w:val="000F02A7"/>
    <w:rsid w:val="000F47BC"/>
    <w:rsid w:val="00104E03"/>
    <w:rsid w:val="00107D33"/>
    <w:rsid w:val="00112897"/>
    <w:rsid w:val="001141DF"/>
    <w:rsid w:val="001143D7"/>
    <w:rsid w:val="00114B25"/>
    <w:rsid w:val="00114FD9"/>
    <w:rsid w:val="00120B7D"/>
    <w:rsid w:val="001215B8"/>
    <w:rsid w:val="0012355A"/>
    <w:rsid w:val="00124058"/>
    <w:rsid w:val="001241C2"/>
    <w:rsid w:val="001267BC"/>
    <w:rsid w:val="00127702"/>
    <w:rsid w:val="00130189"/>
    <w:rsid w:val="00130326"/>
    <w:rsid w:val="00133791"/>
    <w:rsid w:val="0013574E"/>
    <w:rsid w:val="00141604"/>
    <w:rsid w:val="00142DBD"/>
    <w:rsid w:val="0014554B"/>
    <w:rsid w:val="00150AE3"/>
    <w:rsid w:val="0015235C"/>
    <w:rsid w:val="00152B31"/>
    <w:rsid w:val="00153442"/>
    <w:rsid w:val="00157AF6"/>
    <w:rsid w:val="00161678"/>
    <w:rsid w:val="00165695"/>
    <w:rsid w:val="001659B1"/>
    <w:rsid w:val="00171D62"/>
    <w:rsid w:val="00182811"/>
    <w:rsid w:val="00185534"/>
    <w:rsid w:val="00187FCE"/>
    <w:rsid w:val="00193FD4"/>
    <w:rsid w:val="00195275"/>
    <w:rsid w:val="00196337"/>
    <w:rsid w:val="00197A0A"/>
    <w:rsid w:val="001A0CC8"/>
    <w:rsid w:val="001A1617"/>
    <w:rsid w:val="001A2106"/>
    <w:rsid w:val="001A2BA9"/>
    <w:rsid w:val="001A369D"/>
    <w:rsid w:val="001A5864"/>
    <w:rsid w:val="001A775D"/>
    <w:rsid w:val="001A7A2A"/>
    <w:rsid w:val="001B2C05"/>
    <w:rsid w:val="001B4954"/>
    <w:rsid w:val="001B5130"/>
    <w:rsid w:val="001B6EB1"/>
    <w:rsid w:val="001B752F"/>
    <w:rsid w:val="001C1A9E"/>
    <w:rsid w:val="001C3D06"/>
    <w:rsid w:val="001C7DD0"/>
    <w:rsid w:val="001D1360"/>
    <w:rsid w:val="001D5D68"/>
    <w:rsid w:val="001D6644"/>
    <w:rsid w:val="001E5170"/>
    <w:rsid w:val="001E6FFC"/>
    <w:rsid w:val="001E79B3"/>
    <w:rsid w:val="001F31B8"/>
    <w:rsid w:val="001F3869"/>
    <w:rsid w:val="001F3C83"/>
    <w:rsid w:val="001F42EB"/>
    <w:rsid w:val="001F52D5"/>
    <w:rsid w:val="0020300F"/>
    <w:rsid w:val="00203429"/>
    <w:rsid w:val="00203AED"/>
    <w:rsid w:val="00205D80"/>
    <w:rsid w:val="00212312"/>
    <w:rsid w:val="00213537"/>
    <w:rsid w:val="00213E75"/>
    <w:rsid w:val="00214E43"/>
    <w:rsid w:val="00222F9C"/>
    <w:rsid w:val="0022419A"/>
    <w:rsid w:val="00226C97"/>
    <w:rsid w:val="00234317"/>
    <w:rsid w:val="0024198C"/>
    <w:rsid w:val="00242D41"/>
    <w:rsid w:val="00243460"/>
    <w:rsid w:val="00252AE4"/>
    <w:rsid w:val="00255D1A"/>
    <w:rsid w:val="00260F55"/>
    <w:rsid w:val="00262231"/>
    <w:rsid w:val="0026324D"/>
    <w:rsid w:val="002666CA"/>
    <w:rsid w:val="00267EC7"/>
    <w:rsid w:val="0027097F"/>
    <w:rsid w:val="00270980"/>
    <w:rsid w:val="002723F2"/>
    <w:rsid w:val="00273B6B"/>
    <w:rsid w:val="0027496D"/>
    <w:rsid w:val="002751DF"/>
    <w:rsid w:val="00277202"/>
    <w:rsid w:val="00280DD3"/>
    <w:rsid w:val="00283811"/>
    <w:rsid w:val="002838E0"/>
    <w:rsid w:val="002846BE"/>
    <w:rsid w:val="00286495"/>
    <w:rsid w:val="002867C6"/>
    <w:rsid w:val="0028723B"/>
    <w:rsid w:val="002929F5"/>
    <w:rsid w:val="00294BB6"/>
    <w:rsid w:val="002A0D11"/>
    <w:rsid w:val="002A262D"/>
    <w:rsid w:val="002A4A27"/>
    <w:rsid w:val="002A4C99"/>
    <w:rsid w:val="002A55E1"/>
    <w:rsid w:val="002A5EAE"/>
    <w:rsid w:val="002A68EC"/>
    <w:rsid w:val="002B0096"/>
    <w:rsid w:val="002B12DF"/>
    <w:rsid w:val="002B6E24"/>
    <w:rsid w:val="002C5FB7"/>
    <w:rsid w:val="002D20CC"/>
    <w:rsid w:val="002D4CF5"/>
    <w:rsid w:val="002D5A58"/>
    <w:rsid w:val="002E1D28"/>
    <w:rsid w:val="002E3A80"/>
    <w:rsid w:val="002F2567"/>
    <w:rsid w:val="002F3795"/>
    <w:rsid w:val="002F4218"/>
    <w:rsid w:val="003019E1"/>
    <w:rsid w:val="00302FEF"/>
    <w:rsid w:val="00303042"/>
    <w:rsid w:val="00303348"/>
    <w:rsid w:val="003041D6"/>
    <w:rsid w:val="00306821"/>
    <w:rsid w:val="003076B2"/>
    <w:rsid w:val="00312216"/>
    <w:rsid w:val="00312388"/>
    <w:rsid w:val="00312C0C"/>
    <w:rsid w:val="0031497D"/>
    <w:rsid w:val="0031534E"/>
    <w:rsid w:val="003154B4"/>
    <w:rsid w:val="00315A5B"/>
    <w:rsid w:val="003172C0"/>
    <w:rsid w:val="00322D14"/>
    <w:rsid w:val="00323E66"/>
    <w:rsid w:val="00324BCB"/>
    <w:rsid w:val="003273F0"/>
    <w:rsid w:val="003303F9"/>
    <w:rsid w:val="00332569"/>
    <w:rsid w:val="00333768"/>
    <w:rsid w:val="003341BC"/>
    <w:rsid w:val="00334C01"/>
    <w:rsid w:val="003355E0"/>
    <w:rsid w:val="00335A12"/>
    <w:rsid w:val="00336524"/>
    <w:rsid w:val="00336DD2"/>
    <w:rsid w:val="00337972"/>
    <w:rsid w:val="00337B15"/>
    <w:rsid w:val="00340349"/>
    <w:rsid w:val="0034062C"/>
    <w:rsid w:val="0034112B"/>
    <w:rsid w:val="00341AC1"/>
    <w:rsid w:val="0034201E"/>
    <w:rsid w:val="00346CFB"/>
    <w:rsid w:val="003472C5"/>
    <w:rsid w:val="00347610"/>
    <w:rsid w:val="003508EE"/>
    <w:rsid w:val="003529DE"/>
    <w:rsid w:val="00353C44"/>
    <w:rsid w:val="00357563"/>
    <w:rsid w:val="003576C8"/>
    <w:rsid w:val="00360AA5"/>
    <w:rsid w:val="003615A8"/>
    <w:rsid w:val="00363BEE"/>
    <w:rsid w:val="003640FA"/>
    <w:rsid w:val="00364517"/>
    <w:rsid w:val="00365725"/>
    <w:rsid w:val="003674AF"/>
    <w:rsid w:val="00372439"/>
    <w:rsid w:val="00372D48"/>
    <w:rsid w:val="0037358C"/>
    <w:rsid w:val="00374EEA"/>
    <w:rsid w:val="003751E3"/>
    <w:rsid w:val="00375CB8"/>
    <w:rsid w:val="003768E2"/>
    <w:rsid w:val="00376DC6"/>
    <w:rsid w:val="003772AF"/>
    <w:rsid w:val="0038031F"/>
    <w:rsid w:val="00380EC2"/>
    <w:rsid w:val="003822F1"/>
    <w:rsid w:val="00382DC9"/>
    <w:rsid w:val="00382E40"/>
    <w:rsid w:val="00385B2A"/>
    <w:rsid w:val="003903CF"/>
    <w:rsid w:val="00390A59"/>
    <w:rsid w:val="0039129D"/>
    <w:rsid w:val="00392480"/>
    <w:rsid w:val="00393A28"/>
    <w:rsid w:val="00394FA0"/>
    <w:rsid w:val="00397322"/>
    <w:rsid w:val="003A20FE"/>
    <w:rsid w:val="003A796F"/>
    <w:rsid w:val="003B1B60"/>
    <w:rsid w:val="003B2BEC"/>
    <w:rsid w:val="003B69D5"/>
    <w:rsid w:val="003B6E82"/>
    <w:rsid w:val="003B76D7"/>
    <w:rsid w:val="003B7DD9"/>
    <w:rsid w:val="003C39CF"/>
    <w:rsid w:val="003C6B65"/>
    <w:rsid w:val="003D0891"/>
    <w:rsid w:val="003D1491"/>
    <w:rsid w:val="003D32DE"/>
    <w:rsid w:val="003D67C4"/>
    <w:rsid w:val="003E11D0"/>
    <w:rsid w:val="003E19B3"/>
    <w:rsid w:val="003E2EB7"/>
    <w:rsid w:val="003F0160"/>
    <w:rsid w:val="003F6BFC"/>
    <w:rsid w:val="003F760C"/>
    <w:rsid w:val="00400236"/>
    <w:rsid w:val="004029CF"/>
    <w:rsid w:val="00404243"/>
    <w:rsid w:val="004048EA"/>
    <w:rsid w:val="004061FE"/>
    <w:rsid w:val="00406E34"/>
    <w:rsid w:val="00407083"/>
    <w:rsid w:val="00412EEE"/>
    <w:rsid w:val="00415781"/>
    <w:rsid w:val="00416D46"/>
    <w:rsid w:val="004212C6"/>
    <w:rsid w:val="00422E92"/>
    <w:rsid w:val="00423C40"/>
    <w:rsid w:val="00424FEF"/>
    <w:rsid w:val="004270F2"/>
    <w:rsid w:val="00427AD7"/>
    <w:rsid w:val="004301BC"/>
    <w:rsid w:val="00430DE4"/>
    <w:rsid w:val="00436A77"/>
    <w:rsid w:val="004427FE"/>
    <w:rsid w:val="0044329E"/>
    <w:rsid w:val="0044412F"/>
    <w:rsid w:val="00445956"/>
    <w:rsid w:val="00447540"/>
    <w:rsid w:val="00450C09"/>
    <w:rsid w:val="00456EA5"/>
    <w:rsid w:val="00460B76"/>
    <w:rsid w:val="004637D8"/>
    <w:rsid w:val="004646E7"/>
    <w:rsid w:val="00464A11"/>
    <w:rsid w:val="004703BC"/>
    <w:rsid w:val="00471B7B"/>
    <w:rsid w:val="0047378B"/>
    <w:rsid w:val="00477BF5"/>
    <w:rsid w:val="00477CFC"/>
    <w:rsid w:val="00480505"/>
    <w:rsid w:val="00481BF0"/>
    <w:rsid w:val="00482AFC"/>
    <w:rsid w:val="00484C36"/>
    <w:rsid w:val="004864AC"/>
    <w:rsid w:val="00491C49"/>
    <w:rsid w:val="00493257"/>
    <w:rsid w:val="00496534"/>
    <w:rsid w:val="00496F5E"/>
    <w:rsid w:val="004974AB"/>
    <w:rsid w:val="004A3390"/>
    <w:rsid w:val="004A5293"/>
    <w:rsid w:val="004A6A88"/>
    <w:rsid w:val="004A6CF2"/>
    <w:rsid w:val="004A71F1"/>
    <w:rsid w:val="004B3423"/>
    <w:rsid w:val="004B48E4"/>
    <w:rsid w:val="004B7C30"/>
    <w:rsid w:val="004C00CE"/>
    <w:rsid w:val="004C046A"/>
    <w:rsid w:val="004C1539"/>
    <w:rsid w:val="004C17B2"/>
    <w:rsid w:val="004C48D2"/>
    <w:rsid w:val="004C624F"/>
    <w:rsid w:val="004C66CA"/>
    <w:rsid w:val="004C7DBD"/>
    <w:rsid w:val="004D14E2"/>
    <w:rsid w:val="004D16E6"/>
    <w:rsid w:val="004D17AE"/>
    <w:rsid w:val="004D2B1A"/>
    <w:rsid w:val="004D2DB5"/>
    <w:rsid w:val="004D36F5"/>
    <w:rsid w:val="004D41CE"/>
    <w:rsid w:val="004D5244"/>
    <w:rsid w:val="004D639B"/>
    <w:rsid w:val="004D718C"/>
    <w:rsid w:val="004E4287"/>
    <w:rsid w:val="004E5934"/>
    <w:rsid w:val="004F0F12"/>
    <w:rsid w:val="004F171A"/>
    <w:rsid w:val="004F1C8C"/>
    <w:rsid w:val="004F2ABE"/>
    <w:rsid w:val="004F30F1"/>
    <w:rsid w:val="004F4631"/>
    <w:rsid w:val="004F7894"/>
    <w:rsid w:val="005045EE"/>
    <w:rsid w:val="00505110"/>
    <w:rsid w:val="005058CF"/>
    <w:rsid w:val="00506373"/>
    <w:rsid w:val="005066EF"/>
    <w:rsid w:val="0050733D"/>
    <w:rsid w:val="005078C7"/>
    <w:rsid w:val="0051306A"/>
    <w:rsid w:val="00516CE8"/>
    <w:rsid w:val="005203E0"/>
    <w:rsid w:val="00521DC5"/>
    <w:rsid w:val="0052296F"/>
    <w:rsid w:val="0052298C"/>
    <w:rsid w:val="00523CA4"/>
    <w:rsid w:val="00525583"/>
    <w:rsid w:val="0053013D"/>
    <w:rsid w:val="005306C3"/>
    <w:rsid w:val="00530973"/>
    <w:rsid w:val="00530B21"/>
    <w:rsid w:val="0053147D"/>
    <w:rsid w:val="00531A43"/>
    <w:rsid w:val="00533A9F"/>
    <w:rsid w:val="005341AC"/>
    <w:rsid w:val="005365BE"/>
    <w:rsid w:val="00537460"/>
    <w:rsid w:val="005377E9"/>
    <w:rsid w:val="0054019E"/>
    <w:rsid w:val="005402D6"/>
    <w:rsid w:val="00540B7D"/>
    <w:rsid w:val="005423CC"/>
    <w:rsid w:val="00545617"/>
    <w:rsid w:val="0054785B"/>
    <w:rsid w:val="00552F58"/>
    <w:rsid w:val="00560B16"/>
    <w:rsid w:val="0056335F"/>
    <w:rsid w:val="005633F5"/>
    <w:rsid w:val="005637F9"/>
    <w:rsid w:val="00565D76"/>
    <w:rsid w:val="00566537"/>
    <w:rsid w:val="00570C6E"/>
    <w:rsid w:val="00572281"/>
    <w:rsid w:val="00574ED5"/>
    <w:rsid w:val="005753FA"/>
    <w:rsid w:val="005768B6"/>
    <w:rsid w:val="00576D4D"/>
    <w:rsid w:val="00581C54"/>
    <w:rsid w:val="00583509"/>
    <w:rsid w:val="00584A70"/>
    <w:rsid w:val="00585BA9"/>
    <w:rsid w:val="00585C15"/>
    <w:rsid w:val="00586609"/>
    <w:rsid w:val="00586C29"/>
    <w:rsid w:val="00587051"/>
    <w:rsid w:val="0058773A"/>
    <w:rsid w:val="005901EA"/>
    <w:rsid w:val="00591FE8"/>
    <w:rsid w:val="00596E95"/>
    <w:rsid w:val="00597F2A"/>
    <w:rsid w:val="005A0C8A"/>
    <w:rsid w:val="005A0E52"/>
    <w:rsid w:val="005A3E78"/>
    <w:rsid w:val="005A659F"/>
    <w:rsid w:val="005A7156"/>
    <w:rsid w:val="005B065D"/>
    <w:rsid w:val="005B0C95"/>
    <w:rsid w:val="005B26DB"/>
    <w:rsid w:val="005B36E5"/>
    <w:rsid w:val="005B56E7"/>
    <w:rsid w:val="005B6B8E"/>
    <w:rsid w:val="005C1A02"/>
    <w:rsid w:val="005C33F2"/>
    <w:rsid w:val="005D00DA"/>
    <w:rsid w:val="005D5E21"/>
    <w:rsid w:val="005D7106"/>
    <w:rsid w:val="005D7805"/>
    <w:rsid w:val="005E1351"/>
    <w:rsid w:val="005E4D52"/>
    <w:rsid w:val="005F045E"/>
    <w:rsid w:val="005F0CB5"/>
    <w:rsid w:val="005F248C"/>
    <w:rsid w:val="005F26AB"/>
    <w:rsid w:val="005F58F4"/>
    <w:rsid w:val="005F62C8"/>
    <w:rsid w:val="005F706D"/>
    <w:rsid w:val="00600552"/>
    <w:rsid w:val="0060279F"/>
    <w:rsid w:val="00602BC1"/>
    <w:rsid w:val="00605957"/>
    <w:rsid w:val="00605F24"/>
    <w:rsid w:val="00606510"/>
    <w:rsid w:val="00607B6B"/>
    <w:rsid w:val="00607EBC"/>
    <w:rsid w:val="00611DE0"/>
    <w:rsid w:val="00614C11"/>
    <w:rsid w:val="0061660C"/>
    <w:rsid w:val="006167BC"/>
    <w:rsid w:val="00620F4F"/>
    <w:rsid w:val="00622C35"/>
    <w:rsid w:val="00622E4E"/>
    <w:rsid w:val="0062308B"/>
    <w:rsid w:val="00623285"/>
    <w:rsid w:val="0062652F"/>
    <w:rsid w:val="0062660F"/>
    <w:rsid w:val="00632C21"/>
    <w:rsid w:val="00634BB8"/>
    <w:rsid w:val="006353C8"/>
    <w:rsid w:val="006372C3"/>
    <w:rsid w:val="006403D3"/>
    <w:rsid w:val="00641A59"/>
    <w:rsid w:val="00642CB7"/>
    <w:rsid w:val="00643BCA"/>
    <w:rsid w:val="00645BA7"/>
    <w:rsid w:val="00645FB3"/>
    <w:rsid w:val="00647FB0"/>
    <w:rsid w:val="00650836"/>
    <w:rsid w:val="00654B44"/>
    <w:rsid w:val="00655112"/>
    <w:rsid w:val="00657235"/>
    <w:rsid w:val="006615E7"/>
    <w:rsid w:val="00661E81"/>
    <w:rsid w:val="00662201"/>
    <w:rsid w:val="00664474"/>
    <w:rsid w:val="00665BC7"/>
    <w:rsid w:val="006671B8"/>
    <w:rsid w:val="006675A3"/>
    <w:rsid w:val="00670F5E"/>
    <w:rsid w:val="00671A6E"/>
    <w:rsid w:val="00672956"/>
    <w:rsid w:val="00681AFA"/>
    <w:rsid w:val="0068265A"/>
    <w:rsid w:val="00682CD2"/>
    <w:rsid w:val="00684FB4"/>
    <w:rsid w:val="00685FA6"/>
    <w:rsid w:val="00690394"/>
    <w:rsid w:val="00692654"/>
    <w:rsid w:val="006926CB"/>
    <w:rsid w:val="00693EA0"/>
    <w:rsid w:val="00695FE1"/>
    <w:rsid w:val="00696400"/>
    <w:rsid w:val="00696ED9"/>
    <w:rsid w:val="006A01BB"/>
    <w:rsid w:val="006A1E4F"/>
    <w:rsid w:val="006A2F87"/>
    <w:rsid w:val="006A42F5"/>
    <w:rsid w:val="006A7C88"/>
    <w:rsid w:val="006A7DB9"/>
    <w:rsid w:val="006B0738"/>
    <w:rsid w:val="006B0E35"/>
    <w:rsid w:val="006B3CA3"/>
    <w:rsid w:val="006C0EB4"/>
    <w:rsid w:val="006C0F62"/>
    <w:rsid w:val="006C2F65"/>
    <w:rsid w:val="006C4EC6"/>
    <w:rsid w:val="006D0635"/>
    <w:rsid w:val="006D0A88"/>
    <w:rsid w:val="006D6240"/>
    <w:rsid w:val="006D787B"/>
    <w:rsid w:val="006D78D2"/>
    <w:rsid w:val="006E0956"/>
    <w:rsid w:val="006E25DA"/>
    <w:rsid w:val="006E49F4"/>
    <w:rsid w:val="006E5AA5"/>
    <w:rsid w:val="006E5FA3"/>
    <w:rsid w:val="006E6246"/>
    <w:rsid w:val="006E758C"/>
    <w:rsid w:val="006E78A0"/>
    <w:rsid w:val="006F1B4C"/>
    <w:rsid w:val="006F1E17"/>
    <w:rsid w:val="006F2E66"/>
    <w:rsid w:val="006F3DFE"/>
    <w:rsid w:val="006F7265"/>
    <w:rsid w:val="007016D6"/>
    <w:rsid w:val="00702734"/>
    <w:rsid w:val="00703059"/>
    <w:rsid w:val="0070657A"/>
    <w:rsid w:val="007071D2"/>
    <w:rsid w:val="00711918"/>
    <w:rsid w:val="0071300E"/>
    <w:rsid w:val="0071306C"/>
    <w:rsid w:val="007162A0"/>
    <w:rsid w:val="00717886"/>
    <w:rsid w:val="0072190A"/>
    <w:rsid w:val="00722C21"/>
    <w:rsid w:val="007242B3"/>
    <w:rsid w:val="007249A1"/>
    <w:rsid w:val="007266D8"/>
    <w:rsid w:val="00726FC2"/>
    <w:rsid w:val="00730FEE"/>
    <w:rsid w:val="00732A6F"/>
    <w:rsid w:val="0073306A"/>
    <w:rsid w:val="00733836"/>
    <w:rsid w:val="00734504"/>
    <w:rsid w:val="00735724"/>
    <w:rsid w:val="007404D7"/>
    <w:rsid w:val="0074079E"/>
    <w:rsid w:val="00741979"/>
    <w:rsid w:val="00742ECF"/>
    <w:rsid w:val="00745424"/>
    <w:rsid w:val="00750615"/>
    <w:rsid w:val="007511C6"/>
    <w:rsid w:val="007518E1"/>
    <w:rsid w:val="00755075"/>
    <w:rsid w:val="007562DB"/>
    <w:rsid w:val="00760013"/>
    <w:rsid w:val="00762895"/>
    <w:rsid w:val="0076295E"/>
    <w:rsid w:val="00763B4A"/>
    <w:rsid w:val="00766646"/>
    <w:rsid w:val="0076753D"/>
    <w:rsid w:val="00770590"/>
    <w:rsid w:val="007705BD"/>
    <w:rsid w:val="00776082"/>
    <w:rsid w:val="00780D08"/>
    <w:rsid w:val="00780E9D"/>
    <w:rsid w:val="007817D3"/>
    <w:rsid w:val="00783FCA"/>
    <w:rsid w:val="00784AA4"/>
    <w:rsid w:val="00784AB7"/>
    <w:rsid w:val="00790F0C"/>
    <w:rsid w:val="00792E0F"/>
    <w:rsid w:val="00796F24"/>
    <w:rsid w:val="00797F9E"/>
    <w:rsid w:val="007A1B76"/>
    <w:rsid w:val="007A1F71"/>
    <w:rsid w:val="007A279C"/>
    <w:rsid w:val="007A459F"/>
    <w:rsid w:val="007A73FB"/>
    <w:rsid w:val="007B0713"/>
    <w:rsid w:val="007B3253"/>
    <w:rsid w:val="007B408D"/>
    <w:rsid w:val="007B62E2"/>
    <w:rsid w:val="007D02D0"/>
    <w:rsid w:val="007D03DF"/>
    <w:rsid w:val="007D08CF"/>
    <w:rsid w:val="007D1EC1"/>
    <w:rsid w:val="007E1C75"/>
    <w:rsid w:val="007E34EC"/>
    <w:rsid w:val="007E5330"/>
    <w:rsid w:val="007E7A09"/>
    <w:rsid w:val="007F2B06"/>
    <w:rsid w:val="007F375B"/>
    <w:rsid w:val="007F3AB6"/>
    <w:rsid w:val="007F4844"/>
    <w:rsid w:val="007F601A"/>
    <w:rsid w:val="00802887"/>
    <w:rsid w:val="008030E6"/>
    <w:rsid w:val="00805717"/>
    <w:rsid w:val="00805AE7"/>
    <w:rsid w:val="00806910"/>
    <w:rsid w:val="00807FD5"/>
    <w:rsid w:val="00810EF8"/>
    <w:rsid w:val="0081250F"/>
    <w:rsid w:val="008131EB"/>
    <w:rsid w:val="00813751"/>
    <w:rsid w:val="00827186"/>
    <w:rsid w:val="00827B6C"/>
    <w:rsid w:val="00832BC1"/>
    <w:rsid w:val="00834D15"/>
    <w:rsid w:val="00835F1A"/>
    <w:rsid w:val="00841891"/>
    <w:rsid w:val="00846045"/>
    <w:rsid w:val="008461B0"/>
    <w:rsid w:val="00846A82"/>
    <w:rsid w:val="008525C7"/>
    <w:rsid w:val="00853BEB"/>
    <w:rsid w:val="00856E47"/>
    <w:rsid w:val="008602EF"/>
    <w:rsid w:val="00862FDE"/>
    <w:rsid w:val="00863680"/>
    <w:rsid w:val="008648E6"/>
    <w:rsid w:val="00866155"/>
    <w:rsid w:val="00866239"/>
    <w:rsid w:val="00866413"/>
    <w:rsid w:val="00866D8A"/>
    <w:rsid w:val="008678CE"/>
    <w:rsid w:val="008706CF"/>
    <w:rsid w:val="00874140"/>
    <w:rsid w:val="00874985"/>
    <w:rsid w:val="00874ED2"/>
    <w:rsid w:val="00882B9E"/>
    <w:rsid w:val="00884811"/>
    <w:rsid w:val="00884E9E"/>
    <w:rsid w:val="00891B6F"/>
    <w:rsid w:val="00894597"/>
    <w:rsid w:val="008977DC"/>
    <w:rsid w:val="008A2605"/>
    <w:rsid w:val="008A44F0"/>
    <w:rsid w:val="008A45C8"/>
    <w:rsid w:val="008A532A"/>
    <w:rsid w:val="008A62C3"/>
    <w:rsid w:val="008B1576"/>
    <w:rsid w:val="008B19EC"/>
    <w:rsid w:val="008B283D"/>
    <w:rsid w:val="008B28DB"/>
    <w:rsid w:val="008B5D5A"/>
    <w:rsid w:val="008B6208"/>
    <w:rsid w:val="008B7556"/>
    <w:rsid w:val="008B76DE"/>
    <w:rsid w:val="008B7830"/>
    <w:rsid w:val="008C1CC7"/>
    <w:rsid w:val="008C1F59"/>
    <w:rsid w:val="008C4297"/>
    <w:rsid w:val="008C4907"/>
    <w:rsid w:val="008C4E1F"/>
    <w:rsid w:val="008C5F39"/>
    <w:rsid w:val="008D134C"/>
    <w:rsid w:val="008D4CB2"/>
    <w:rsid w:val="008D78A5"/>
    <w:rsid w:val="008E0606"/>
    <w:rsid w:val="008E13AF"/>
    <w:rsid w:val="008E16FA"/>
    <w:rsid w:val="008E1F76"/>
    <w:rsid w:val="008E2B34"/>
    <w:rsid w:val="008E4374"/>
    <w:rsid w:val="008E470B"/>
    <w:rsid w:val="008E5541"/>
    <w:rsid w:val="008E5D3E"/>
    <w:rsid w:val="008F1519"/>
    <w:rsid w:val="008F5C7F"/>
    <w:rsid w:val="008F6169"/>
    <w:rsid w:val="008F687A"/>
    <w:rsid w:val="008F7359"/>
    <w:rsid w:val="009030F8"/>
    <w:rsid w:val="009038C4"/>
    <w:rsid w:val="00910C78"/>
    <w:rsid w:val="0091103D"/>
    <w:rsid w:val="00911203"/>
    <w:rsid w:val="009132D5"/>
    <w:rsid w:val="00914A81"/>
    <w:rsid w:val="00914C8B"/>
    <w:rsid w:val="009173E2"/>
    <w:rsid w:val="009223C4"/>
    <w:rsid w:val="0092262F"/>
    <w:rsid w:val="00923778"/>
    <w:rsid w:val="009241CD"/>
    <w:rsid w:val="00924FC5"/>
    <w:rsid w:val="00925A09"/>
    <w:rsid w:val="009273BD"/>
    <w:rsid w:val="009322CF"/>
    <w:rsid w:val="00932532"/>
    <w:rsid w:val="00933526"/>
    <w:rsid w:val="00933C44"/>
    <w:rsid w:val="00936CF9"/>
    <w:rsid w:val="00941E1B"/>
    <w:rsid w:val="009420CF"/>
    <w:rsid w:val="00943661"/>
    <w:rsid w:val="00944B9D"/>
    <w:rsid w:val="00947D56"/>
    <w:rsid w:val="0095374B"/>
    <w:rsid w:val="00956495"/>
    <w:rsid w:val="0096019D"/>
    <w:rsid w:val="009617D9"/>
    <w:rsid w:val="00962120"/>
    <w:rsid w:val="00964461"/>
    <w:rsid w:val="00966032"/>
    <w:rsid w:val="00976E05"/>
    <w:rsid w:val="00977585"/>
    <w:rsid w:val="00980F2A"/>
    <w:rsid w:val="00986528"/>
    <w:rsid w:val="00987FE4"/>
    <w:rsid w:val="00991608"/>
    <w:rsid w:val="0099248F"/>
    <w:rsid w:val="00993407"/>
    <w:rsid w:val="00996508"/>
    <w:rsid w:val="009A1FAB"/>
    <w:rsid w:val="009A554B"/>
    <w:rsid w:val="009A61A1"/>
    <w:rsid w:val="009B3825"/>
    <w:rsid w:val="009B792E"/>
    <w:rsid w:val="009C020D"/>
    <w:rsid w:val="009C1A25"/>
    <w:rsid w:val="009C3192"/>
    <w:rsid w:val="009D0BEB"/>
    <w:rsid w:val="009D2798"/>
    <w:rsid w:val="009D38B2"/>
    <w:rsid w:val="009D6025"/>
    <w:rsid w:val="009D6E59"/>
    <w:rsid w:val="009E554A"/>
    <w:rsid w:val="009E7773"/>
    <w:rsid w:val="009F3AA3"/>
    <w:rsid w:val="009F684C"/>
    <w:rsid w:val="009F7834"/>
    <w:rsid w:val="009F787D"/>
    <w:rsid w:val="00A01B05"/>
    <w:rsid w:val="00A02E44"/>
    <w:rsid w:val="00A05262"/>
    <w:rsid w:val="00A0530C"/>
    <w:rsid w:val="00A118FD"/>
    <w:rsid w:val="00A12037"/>
    <w:rsid w:val="00A160B3"/>
    <w:rsid w:val="00A175D3"/>
    <w:rsid w:val="00A17EC3"/>
    <w:rsid w:val="00A215C1"/>
    <w:rsid w:val="00A24483"/>
    <w:rsid w:val="00A32D16"/>
    <w:rsid w:val="00A336DF"/>
    <w:rsid w:val="00A35545"/>
    <w:rsid w:val="00A400CF"/>
    <w:rsid w:val="00A4134F"/>
    <w:rsid w:val="00A416CD"/>
    <w:rsid w:val="00A4214A"/>
    <w:rsid w:val="00A42CBD"/>
    <w:rsid w:val="00A43B60"/>
    <w:rsid w:val="00A43D5B"/>
    <w:rsid w:val="00A44468"/>
    <w:rsid w:val="00A44FAC"/>
    <w:rsid w:val="00A46672"/>
    <w:rsid w:val="00A47AAC"/>
    <w:rsid w:val="00A50E55"/>
    <w:rsid w:val="00A523E5"/>
    <w:rsid w:val="00A54FBC"/>
    <w:rsid w:val="00A61189"/>
    <w:rsid w:val="00A61C83"/>
    <w:rsid w:val="00A62909"/>
    <w:rsid w:val="00A652F8"/>
    <w:rsid w:val="00A66506"/>
    <w:rsid w:val="00A668B3"/>
    <w:rsid w:val="00A67C2A"/>
    <w:rsid w:val="00A702D2"/>
    <w:rsid w:val="00A70E6E"/>
    <w:rsid w:val="00A7619B"/>
    <w:rsid w:val="00A7770D"/>
    <w:rsid w:val="00A81033"/>
    <w:rsid w:val="00A82B48"/>
    <w:rsid w:val="00A83B07"/>
    <w:rsid w:val="00A8497F"/>
    <w:rsid w:val="00A84B58"/>
    <w:rsid w:val="00A85AEA"/>
    <w:rsid w:val="00A86AD4"/>
    <w:rsid w:val="00A942C7"/>
    <w:rsid w:val="00A97DC7"/>
    <w:rsid w:val="00AA1D5A"/>
    <w:rsid w:val="00AA1D78"/>
    <w:rsid w:val="00AB0810"/>
    <w:rsid w:val="00AB2C14"/>
    <w:rsid w:val="00AB3F75"/>
    <w:rsid w:val="00AB441D"/>
    <w:rsid w:val="00AB5418"/>
    <w:rsid w:val="00AB5CE5"/>
    <w:rsid w:val="00AB7329"/>
    <w:rsid w:val="00AB7D9E"/>
    <w:rsid w:val="00AC0F1F"/>
    <w:rsid w:val="00AC3C16"/>
    <w:rsid w:val="00AC455B"/>
    <w:rsid w:val="00AD009D"/>
    <w:rsid w:val="00AD0201"/>
    <w:rsid w:val="00AD1D70"/>
    <w:rsid w:val="00AD38EF"/>
    <w:rsid w:val="00AD658B"/>
    <w:rsid w:val="00AE138C"/>
    <w:rsid w:val="00AE2A7A"/>
    <w:rsid w:val="00AE2AFE"/>
    <w:rsid w:val="00AE3097"/>
    <w:rsid w:val="00AE448E"/>
    <w:rsid w:val="00AE7CC7"/>
    <w:rsid w:val="00AF084C"/>
    <w:rsid w:val="00AF146F"/>
    <w:rsid w:val="00AF3FE1"/>
    <w:rsid w:val="00AF65B3"/>
    <w:rsid w:val="00B001F8"/>
    <w:rsid w:val="00B01394"/>
    <w:rsid w:val="00B01E4C"/>
    <w:rsid w:val="00B04265"/>
    <w:rsid w:val="00B049DF"/>
    <w:rsid w:val="00B10891"/>
    <w:rsid w:val="00B11C23"/>
    <w:rsid w:val="00B11DD4"/>
    <w:rsid w:val="00B159D1"/>
    <w:rsid w:val="00B20A08"/>
    <w:rsid w:val="00B2297D"/>
    <w:rsid w:val="00B22D18"/>
    <w:rsid w:val="00B253A6"/>
    <w:rsid w:val="00B2684E"/>
    <w:rsid w:val="00B27BFA"/>
    <w:rsid w:val="00B3047D"/>
    <w:rsid w:val="00B3093D"/>
    <w:rsid w:val="00B30EB8"/>
    <w:rsid w:val="00B32337"/>
    <w:rsid w:val="00B334CD"/>
    <w:rsid w:val="00B34EAB"/>
    <w:rsid w:val="00B404ED"/>
    <w:rsid w:val="00B40D53"/>
    <w:rsid w:val="00B40E59"/>
    <w:rsid w:val="00B43D85"/>
    <w:rsid w:val="00B4550D"/>
    <w:rsid w:val="00B46122"/>
    <w:rsid w:val="00B51264"/>
    <w:rsid w:val="00B515AE"/>
    <w:rsid w:val="00B53734"/>
    <w:rsid w:val="00B546C5"/>
    <w:rsid w:val="00B547F4"/>
    <w:rsid w:val="00B56FAB"/>
    <w:rsid w:val="00B603A3"/>
    <w:rsid w:val="00B60967"/>
    <w:rsid w:val="00B60A04"/>
    <w:rsid w:val="00B610DD"/>
    <w:rsid w:val="00B67033"/>
    <w:rsid w:val="00B67DC5"/>
    <w:rsid w:val="00B67F51"/>
    <w:rsid w:val="00B704AF"/>
    <w:rsid w:val="00B70F69"/>
    <w:rsid w:val="00B71AFC"/>
    <w:rsid w:val="00B74613"/>
    <w:rsid w:val="00B80B59"/>
    <w:rsid w:val="00B80EAB"/>
    <w:rsid w:val="00B83BD5"/>
    <w:rsid w:val="00B906E5"/>
    <w:rsid w:val="00B9372B"/>
    <w:rsid w:val="00B93EC0"/>
    <w:rsid w:val="00B97427"/>
    <w:rsid w:val="00B9749A"/>
    <w:rsid w:val="00BA13FF"/>
    <w:rsid w:val="00BA1596"/>
    <w:rsid w:val="00BA5EF9"/>
    <w:rsid w:val="00BA7EF0"/>
    <w:rsid w:val="00BB0A2E"/>
    <w:rsid w:val="00BB23F4"/>
    <w:rsid w:val="00BB5B15"/>
    <w:rsid w:val="00BB746F"/>
    <w:rsid w:val="00BC0345"/>
    <w:rsid w:val="00BC05F5"/>
    <w:rsid w:val="00BC0B85"/>
    <w:rsid w:val="00BC0F20"/>
    <w:rsid w:val="00BC741F"/>
    <w:rsid w:val="00BD0AA4"/>
    <w:rsid w:val="00BD6DD1"/>
    <w:rsid w:val="00BD711E"/>
    <w:rsid w:val="00BD774F"/>
    <w:rsid w:val="00BE1759"/>
    <w:rsid w:val="00BE4120"/>
    <w:rsid w:val="00BE4235"/>
    <w:rsid w:val="00BF014F"/>
    <w:rsid w:val="00BF3525"/>
    <w:rsid w:val="00BF43DB"/>
    <w:rsid w:val="00BF44A2"/>
    <w:rsid w:val="00BF4766"/>
    <w:rsid w:val="00C02643"/>
    <w:rsid w:val="00C04254"/>
    <w:rsid w:val="00C07473"/>
    <w:rsid w:val="00C11814"/>
    <w:rsid w:val="00C14166"/>
    <w:rsid w:val="00C17ABB"/>
    <w:rsid w:val="00C21096"/>
    <w:rsid w:val="00C223E9"/>
    <w:rsid w:val="00C238C0"/>
    <w:rsid w:val="00C24F3F"/>
    <w:rsid w:val="00C30165"/>
    <w:rsid w:val="00C30F19"/>
    <w:rsid w:val="00C32617"/>
    <w:rsid w:val="00C32AA6"/>
    <w:rsid w:val="00C34AA0"/>
    <w:rsid w:val="00C34C1B"/>
    <w:rsid w:val="00C40020"/>
    <w:rsid w:val="00C416B3"/>
    <w:rsid w:val="00C418E4"/>
    <w:rsid w:val="00C420E6"/>
    <w:rsid w:val="00C435A7"/>
    <w:rsid w:val="00C44936"/>
    <w:rsid w:val="00C4667E"/>
    <w:rsid w:val="00C50193"/>
    <w:rsid w:val="00C52757"/>
    <w:rsid w:val="00C52B93"/>
    <w:rsid w:val="00C54EB0"/>
    <w:rsid w:val="00C57E90"/>
    <w:rsid w:val="00C630B0"/>
    <w:rsid w:val="00C65480"/>
    <w:rsid w:val="00C65BFA"/>
    <w:rsid w:val="00C70052"/>
    <w:rsid w:val="00C7060D"/>
    <w:rsid w:val="00C71577"/>
    <w:rsid w:val="00C724BD"/>
    <w:rsid w:val="00C776A1"/>
    <w:rsid w:val="00C776A4"/>
    <w:rsid w:val="00C77A31"/>
    <w:rsid w:val="00C8059F"/>
    <w:rsid w:val="00C84C17"/>
    <w:rsid w:val="00C86481"/>
    <w:rsid w:val="00C86AEB"/>
    <w:rsid w:val="00C90816"/>
    <w:rsid w:val="00C9302D"/>
    <w:rsid w:val="00C93D6A"/>
    <w:rsid w:val="00C9567F"/>
    <w:rsid w:val="00C95C86"/>
    <w:rsid w:val="00C96111"/>
    <w:rsid w:val="00CA0451"/>
    <w:rsid w:val="00CA2665"/>
    <w:rsid w:val="00CA49B7"/>
    <w:rsid w:val="00CA4DAD"/>
    <w:rsid w:val="00CA5666"/>
    <w:rsid w:val="00CA76A4"/>
    <w:rsid w:val="00CB017A"/>
    <w:rsid w:val="00CB1A82"/>
    <w:rsid w:val="00CB535B"/>
    <w:rsid w:val="00CB7484"/>
    <w:rsid w:val="00CC027E"/>
    <w:rsid w:val="00CC13DD"/>
    <w:rsid w:val="00CC1933"/>
    <w:rsid w:val="00CC33B5"/>
    <w:rsid w:val="00CC705A"/>
    <w:rsid w:val="00CD21D2"/>
    <w:rsid w:val="00CD3E51"/>
    <w:rsid w:val="00CD537D"/>
    <w:rsid w:val="00CD5AAB"/>
    <w:rsid w:val="00CD5FDE"/>
    <w:rsid w:val="00CD62D5"/>
    <w:rsid w:val="00CD6768"/>
    <w:rsid w:val="00CD7274"/>
    <w:rsid w:val="00CE0AC5"/>
    <w:rsid w:val="00CE0BA9"/>
    <w:rsid w:val="00CE17C7"/>
    <w:rsid w:val="00CE2DC0"/>
    <w:rsid w:val="00CE3721"/>
    <w:rsid w:val="00CE37D4"/>
    <w:rsid w:val="00CE5690"/>
    <w:rsid w:val="00CE777C"/>
    <w:rsid w:val="00CE7EA7"/>
    <w:rsid w:val="00CF12DC"/>
    <w:rsid w:val="00CF41A3"/>
    <w:rsid w:val="00CF4714"/>
    <w:rsid w:val="00CF6D5D"/>
    <w:rsid w:val="00CF7038"/>
    <w:rsid w:val="00D04E75"/>
    <w:rsid w:val="00D07363"/>
    <w:rsid w:val="00D07CF6"/>
    <w:rsid w:val="00D113C2"/>
    <w:rsid w:val="00D12826"/>
    <w:rsid w:val="00D175E8"/>
    <w:rsid w:val="00D20C81"/>
    <w:rsid w:val="00D22DA6"/>
    <w:rsid w:val="00D23440"/>
    <w:rsid w:val="00D265D3"/>
    <w:rsid w:val="00D26657"/>
    <w:rsid w:val="00D27316"/>
    <w:rsid w:val="00D3200D"/>
    <w:rsid w:val="00D32A12"/>
    <w:rsid w:val="00D335FB"/>
    <w:rsid w:val="00D37BE7"/>
    <w:rsid w:val="00D402B5"/>
    <w:rsid w:val="00D40F05"/>
    <w:rsid w:val="00D41538"/>
    <w:rsid w:val="00D42B5F"/>
    <w:rsid w:val="00D431FE"/>
    <w:rsid w:val="00D44D05"/>
    <w:rsid w:val="00D5212B"/>
    <w:rsid w:val="00D535F4"/>
    <w:rsid w:val="00D54785"/>
    <w:rsid w:val="00D60C79"/>
    <w:rsid w:val="00D6184D"/>
    <w:rsid w:val="00D61C78"/>
    <w:rsid w:val="00D626C1"/>
    <w:rsid w:val="00D649EE"/>
    <w:rsid w:val="00D654DF"/>
    <w:rsid w:val="00D66D97"/>
    <w:rsid w:val="00D70939"/>
    <w:rsid w:val="00D7173A"/>
    <w:rsid w:val="00D71E54"/>
    <w:rsid w:val="00D7292A"/>
    <w:rsid w:val="00D74B4A"/>
    <w:rsid w:val="00D76412"/>
    <w:rsid w:val="00D76498"/>
    <w:rsid w:val="00D772BE"/>
    <w:rsid w:val="00D82267"/>
    <w:rsid w:val="00D83F19"/>
    <w:rsid w:val="00D84C8E"/>
    <w:rsid w:val="00D84DFB"/>
    <w:rsid w:val="00D8673B"/>
    <w:rsid w:val="00D86D13"/>
    <w:rsid w:val="00D875C2"/>
    <w:rsid w:val="00D87696"/>
    <w:rsid w:val="00D87C9F"/>
    <w:rsid w:val="00D9039B"/>
    <w:rsid w:val="00D92571"/>
    <w:rsid w:val="00D93325"/>
    <w:rsid w:val="00D93B72"/>
    <w:rsid w:val="00D97152"/>
    <w:rsid w:val="00DA0028"/>
    <w:rsid w:val="00DA014F"/>
    <w:rsid w:val="00DA0194"/>
    <w:rsid w:val="00DA05BD"/>
    <w:rsid w:val="00DA125F"/>
    <w:rsid w:val="00DA5439"/>
    <w:rsid w:val="00DA687B"/>
    <w:rsid w:val="00DA7068"/>
    <w:rsid w:val="00DB021C"/>
    <w:rsid w:val="00DB1CB2"/>
    <w:rsid w:val="00DB2458"/>
    <w:rsid w:val="00DB6191"/>
    <w:rsid w:val="00DC0A25"/>
    <w:rsid w:val="00DC0E97"/>
    <w:rsid w:val="00DC1EE8"/>
    <w:rsid w:val="00DC2926"/>
    <w:rsid w:val="00DC35F1"/>
    <w:rsid w:val="00DC6B55"/>
    <w:rsid w:val="00DC7787"/>
    <w:rsid w:val="00DD29F3"/>
    <w:rsid w:val="00DD5457"/>
    <w:rsid w:val="00DD5E51"/>
    <w:rsid w:val="00DE014E"/>
    <w:rsid w:val="00DE0441"/>
    <w:rsid w:val="00DE409E"/>
    <w:rsid w:val="00DE44A6"/>
    <w:rsid w:val="00DE4BCB"/>
    <w:rsid w:val="00DE662B"/>
    <w:rsid w:val="00DE7D60"/>
    <w:rsid w:val="00DF1E9A"/>
    <w:rsid w:val="00DF3171"/>
    <w:rsid w:val="00DF5B49"/>
    <w:rsid w:val="00DF6FB5"/>
    <w:rsid w:val="00E00B34"/>
    <w:rsid w:val="00E00E3F"/>
    <w:rsid w:val="00E021D4"/>
    <w:rsid w:val="00E02D8C"/>
    <w:rsid w:val="00E070AE"/>
    <w:rsid w:val="00E10A46"/>
    <w:rsid w:val="00E10D0A"/>
    <w:rsid w:val="00E14FDE"/>
    <w:rsid w:val="00E15D6C"/>
    <w:rsid w:val="00E20C5F"/>
    <w:rsid w:val="00E22730"/>
    <w:rsid w:val="00E30440"/>
    <w:rsid w:val="00E32CF6"/>
    <w:rsid w:val="00E32EDC"/>
    <w:rsid w:val="00E35733"/>
    <w:rsid w:val="00E368D7"/>
    <w:rsid w:val="00E43486"/>
    <w:rsid w:val="00E43B3A"/>
    <w:rsid w:val="00E44581"/>
    <w:rsid w:val="00E477E1"/>
    <w:rsid w:val="00E50B84"/>
    <w:rsid w:val="00E52D85"/>
    <w:rsid w:val="00E56AAE"/>
    <w:rsid w:val="00E57247"/>
    <w:rsid w:val="00E6077C"/>
    <w:rsid w:val="00E61945"/>
    <w:rsid w:val="00E62CC4"/>
    <w:rsid w:val="00E63928"/>
    <w:rsid w:val="00E64A9B"/>
    <w:rsid w:val="00E65FEA"/>
    <w:rsid w:val="00E669A4"/>
    <w:rsid w:val="00E66EB6"/>
    <w:rsid w:val="00E67B9B"/>
    <w:rsid w:val="00E71726"/>
    <w:rsid w:val="00E7257C"/>
    <w:rsid w:val="00E73335"/>
    <w:rsid w:val="00E749D3"/>
    <w:rsid w:val="00E75012"/>
    <w:rsid w:val="00E752CE"/>
    <w:rsid w:val="00E75608"/>
    <w:rsid w:val="00E77E26"/>
    <w:rsid w:val="00E845BF"/>
    <w:rsid w:val="00E85D6E"/>
    <w:rsid w:val="00E86469"/>
    <w:rsid w:val="00E8794C"/>
    <w:rsid w:val="00E90447"/>
    <w:rsid w:val="00E94CEB"/>
    <w:rsid w:val="00EA2CFD"/>
    <w:rsid w:val="00EA4979"/>
    <w:rsid w:val="00EA6EF9"/>
    <w:rsid w:val="00EA72AE"/>
    <w:rsid w:val="00EB61D0"/>
    <w:rsid w:val="00EB66BF"/>
    <w:rsid w:val="00EC09D4"/>
    <w:rsid w:val="00EC6540"/>
    <w:rsid w:val="00EC764D"/>
    <w:rsid w:val="00ED4539"/>
    <w:rsid w:val="00ED517A"/>
    <w:rsid w:val="00ED53B1"/>
    <w:rsid w:val="00ED5959"/>
    <w:rsid w:val="00ED59C1"/>
    <w:rsid w:val="00ED63FC"/>
    <w:rsid w:val="00ED6B79"/>
    <w:rsid w:val="00ED77D0"/>
    <w:rsid w:val="00EE29C0"/>
    <w:rsid w:val="00EE39A3"/>
    <w:rsid w:val="00EE3B3A"/>
    <w:rsid w:val="00EE4132"/>
    <w:rsid w:val="00EE5AD7"/>
    <w:rsid w:val="00EE712C"/>
    <w:rsid w:val="00EF4385"/>
    <w:rsid w:val="00EF4B34"/>
    <w:rsid w:val="00EF6930"/>
    <w:rsid w:val="00EF70C5"/>
    <w:rsid w:val="00F00826"/>
    <w:rsid w:val="00F00F47"/>
    <w:rsid w:val="00F012D1"/>
    <w:rsid w:val="00F03DEE"/>
    <w:rsid w:val="00F03FE0"/>
    <w:rsid w:val="00F04AD9"/>
    <w:rsid w:val="00F06A39"/>
    <w:rsid w:val="00F07718"/>
    <w:rsid w:val="00F07B72"/>
    <w:rsid w:val="00F10BD5"/>
    <w:rsid w:val="00F123A9"/>
    <w:rsid w:val="00F141F1"/>
    <w:rsid w:val="00F20B74"/>
    <w:rsid w:val="00F21EEC"/>
    <w:rsid w:val="00F24260"/>
    <w:rsid w:val="00F26D4F"/>
    <w:rsid w:val="00F27458"/>
    <w:rsid w:val="00F31C28"/>
    <w:rsid w:val="00F33106"/>
    <w:rsid w:val="00F33263"/>
    <w:rsid w:val="00F410D8"/>
    <w:rsid w:val="00F44237"/>
    <w:rsid w:val="00F4604B"/>
    <w:rsid w:val="00F46110"/>
    <w:rsid w:val="00F47CB6"/>
    <w:rsid w:val="00F56EC1"/>
    <w:rsid w:val="00F6048F"/>
    <w:rsid w:val="00F6251B"/>
    <w:rsid w:val="00F67A51"/>
    <w:rsid w:val="00F71B9E"/>
    <w:rsid w:val="00F720A9"/>
    <w:rsid w:val="00F722B2"/>
    <w:rsid w:val="00F737DA"/>
    <w:rsid w:val="00F73C74"/>
    <w:rsid w:val="00F74519"/>
    <w:rsid w:val="00F74802"/>
    <w:rsid w:val="00F846AA"/>
    <w:rsid w:val="00F86638"/>
    <w:rsid w:val="00F93146"/>
    <w:rsid w:val="00F93E31"/>
    <w:rsid w:val="00F952F6"/>
    <w:rsid w:val="00F96ABF"/>
    <w:rsid w:val="00F96B84"/>
    <w:rsid w:val="00F97A95"/>
    <w:rsid w:val="00FA1079"/>
    <w:rsid w:val="00FA1ED5"/>
    <w:rsid w:val="00FA2D9E"/>
    <w:rsid w:val="00FA2F29"/>
    <w:rsid w:val="00FA46E5"/>
    <w:rsid w:val="00FA554E"/>
    <w:rsid w:val="00FA6DE0"/>
    <w:rsid w:val="00FB742D"/>
    <w:rsid w:val="00FB7E7C"/>
    <w:rsid w:val="00FB7E98"/>
    <w:rsid w:val="00FC0007"/>
    <w:rsid w:val="00FC0612"/>
    <w:rsid w:val="00FC1880"/>
    <w:rsid w:val="00FC27D1"/>
    <w:rsid w:val="00FC2EE9"/>
    <w:rsid w:val="00FC3BCD"/>
    <w:rsid w:val="00FC5A4C"/>
    <w:rsid w:val="00FC6FFB"/>
    <w:rsid w:val="00FE1D3A"/>
    <w:rsid w:val="00FE2262"/>
    <w:rsid w:val="00FE5865"/>
    <w:rsid w:val="00FE62A2"/>
    <w:rsid w:val="00FF074C"/>
    <w:rsid w:val="00FF30EB"/>
    <w:rsid w:val="00FF3484"/>
    <w:rsid w:val="00FF3C97"/>
    <w:rsid w:val="00FF58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78FE0E"/>
  <w15:docId w15:val="{CA586FCB-3337-4B2F-B12D-FE2D50879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B0866"/>
  </w:style>
  <w:style w:type="paragraph" w:styleId="Heading1">
    <w:name w:val="heading 1"/>
    <w:basedOn w:val="Normal"/>
    <w:next w:val="Normal"/>
    <w:link w:val="Heading1Char"/>
    <w:qFormat/>
    <w:rsid w:val="00C65BFA"/>
    <w:pPr>
      <w:spacing w:after="480" w:line="259" w:lineRule="auto"/>
      <w:jc w:val="center"/>
      <w:outlineLvl w:val="0"/>
    </w:pPr>
    <w:rPr>
      <w:rFonts w:ascii="Montserrat" w:hAnsi="Montserrat" w:cs="Arial"/>
      <w:bCs/>
      <w:color w:val="00263A"/>
      <w:sz w:val="32"/>
      <w:szCs w:val="32"/>
    </w:rPr>
  </w:style>
  <w:style w:type="paragraph" w:styleId="Heading2">
    <w:name w:val="heading 2"/>
    <w:basedOn w:val="Normal"/>
    <w:next w:val="Normal"/>
    <w:link w:val="Heading2Char"/>
    <w:uiPriority w:val="9"/>
    <w:unhideWhenUsed/>
    <w:qFormat/>
    <w:rsid w:val="00392480"/>
    <w:pPr>
      <w:tabs>
        <w:tab w:val="left" w:pos="5475"/>
      </w:tabs>
      <w:spacing w:after="160" w:line="259" w:lineRule="auto"/>
      <w:outlineLvl w:val="1"/>
    </w:pPr>
    <w:rPr>
      <w:rFonts w:ascii="Montserrat" w:hAnsi="Montserrat" w:cs="Arial"/>
      <w:bCs/>
      <w:color w:val="00263A"/>
      <w:sz w:val="24"/>
      <w:szCs w:val="24"/>
    </w:rPr>
  </w:style>
  <w:style w:type="paragraph" w:styleId="Heading3">
    <w:name w:val="heading 3"/>
    <w:basedOn w:val="BodyCopy"/>
    <w:next w:val="Normal"/>
    <w:link w:val="Heading3Char"/>
    <w:uiPriority w:val="9"/>
    <w:unhideWhenUsed/>
    <w:qFormat/>
    <w:rsid w:val="000B0866"/>
    <w:pPr>
      <w:outlineLvl w:val="2"/>
    </w:pPr>
    <w:rPr>
      <w:rFonts w:ascii="Montserrat" w:hAnsi="Montserrat"/>
      <w:color w:val="00263A"/>
    </w:rPr>
  </w:style>
  <w:style w:type="paragraph" w:styleId="Heading4">
    <w:name w:val="heading 4"/>
    <w:basedOn w:val="Normal"/>
    <w:next w:val="Normal"/>
    <w:link w:val="Heading4Char"/>
    <w:uiPriority w:val="9"/>
    <w:semiHidden/>
    <w:unhideWhenUsed/>
    <w:qFormat/>
    <w:rsid w:val="004427FE"/>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9A61A1"/>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A61A1"/>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9A61A1"/>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A61A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A61A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65BFA"/>
    <w:rPr>
      <w:rFonts w:ascii="Montserrat" w:hAnsi="Montserrat" w:cs="Arial"/>
      <w:bCs/>
      <w:color w:val="00263A"/>
      <w:sz w:val="32"/>
      <w:szCs w:val="32"/>
    </w:rPr>
  </w:style>
  <w:style w:type="paragraph" w:styleId="BodyTextIndent">
    <w:name w:val="Body Text Indent"/>
    <w:basedOn w:val="Normal"/>
    <w:link w:val="BodyTextIndentChar"/>
    <w:rsid w:val="00C9302D"/>
    <w:pPr>
      <w:spacing w:before="240" w:after="0" w:line="480" w:lineRule="auto"/>
      <w:ind w:firstLine="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9302D"/>
    <w:rPr>
      <w:rFonts w:ascii="Times New Roman" w:eastAsia="Times New Roman" w:hAnsi="Times New Roman" w:cs="Times New Roman"/>
      <w:sz w:val="24"/>
      <w:szCs w:val="24"/>
    </w:rPr>
  </w:style>
  <w:style w:type="paragraph" w:styleId="Footer">
    <w:name w:val="footer"/>
    <w:basedOn w:val="Normal"/>
    <w:link w:val="FooterChar"/>
    <w:uiPriority w:val="99"/>
    <w:rsid w:val="00C9302D"/>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C9302D"/>
    <w:rPr>
      <w:rFonts w:ascii="Times New Roman" w:eastAsia="Times New Roman" w:hAnsi="Times New Roman" w:cs="Times New Roman"/>
      <w:sz w:val="24"/>
      <w:szCs w:val="24"/>
    </w:rPr>
  </w:style>
  <w:style w:type="character" w:styleId="Hyperlink">
    <w:name w:val="Hyperlink"/>
    <w:uiPriority w:val="99"/>
    <w:rsid w:val="00415781"/>
    <w:rPr>
      <w:color w:val="33647F"/>
      <w:u w:val="single"/>
      <w:bdr w:val="none" w:sz="0" w:space="0" w:color="auto"/>
    </w:rPr>
  </w:style>
  <w:style w:type="character" w:styleId="FollowedHyperlink">
    <w:name w:val="FollowedHyperlink"/>
    <w:basedOn w:val="DefaultParagraphFont"/>
    <w:uiPriority w:val="99"/>
    <w:semiHidden/>
    <w:unhideWhenUsed/>
    <w:rsid w:val="00363BEE"/>
    <w:rPr>
      <w:color w:val="800080" w:themeColor="followedHyperlink"/>
      <w:u w:val="single"/>
    </w:rPr>
  </w:style>
  <w:style w:type="table" w:styleId="TableGrid">
    <w:name w:val="Table Grid"/>
    <w:basedOn w:val="TableNormal"/>
    <w:uiPriority w:val="59"/>
    <w:rsid w:val="004C4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4F43"/>
    <w:pPr>
      <w:numPr>
        <w:numId w:val="2"/>
      </w:numPr>
      <w:tabs>
        <w:tab w:val="left" w:pos="5475"/>
      </w:tabs>
      <w:spacing w:after="160" w:line="259" w:lineRule="auto"/>
      <w:contextualSpacing/>
    </w:pPr>
    <w:rPr>
      <w:rFonts w:ascii="EB Garamond" w:hAnsi="EB Garamond" w:cs="EB Garamond"/>
      <w:color w:val="58595B"/>
    </w:rPr>
  </w:style>
  <w:style w:type="paragraph" w:styleId="BalloonText">
    <w:name w:val="Balloon Text"/>
    <w:basedOn w:val="Normal"/>
    <w:link w:val="BalloonTextChar"/>
    <w:uiPriority w:val="99"/>
    <w:semiHidden/>
    <w:unhideWhenUsed/>
    <w:rsid w:val="00D8226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82267"/>
    <w:rPr>
      <w:rFonts w:ascii="Lucida Grande" w:hAnsi="Lucida Grande" w:cs="Lucida Grande"/>
      <w:sz w:val="18"/>
      <w:szCs w:val="18"/>
    </w:rPr>
  </w:style>
  <w:style w:type="character" w:styleId="CommentReference">
    <w:name w:val="annotation reference"/>
    <w:basedOn w:val="DefaultParagraphFont"/>
    <w:uiPriority w:val="99"/>
    <w:semiHidden/>
    <w:unhideWhenUsed/>
    <w:rsid w:val="00F06A39"/>
    <w:rPr>
      <w:sz w:val="16"/>
      <w:szCs w:val="16"/>
    </w:rPr>
  </w:style>
  <w:style w:type="paragraph" w:styleId="CommentText">
    <w:name w:val="annotation text"/>
    <w:basedOn w:val="Normal"/>
    <w:link w:val="CommentTextChar"/>
    <w:uiPriority w:val="99"/>
    <w:semiHidden/>
    <w:unhideWhenUsed/>
    <w:rsid w:val="00F06A39"/>
    <w:pPr>
      <w:spacing w:line="240" w:lineRule="auto"/>
    </w:pPr>
    <w:rPr>
      <w:sz w:val="20"/>
      <w:szCs w:val="20"/>
    </w:rPr>
  </w:style>
  <w:style w:type="character" w:customStyle="1" w:styleId="CommentTextChar">
    <w:name w:val="Comment Text Char"/>
    <w:basedOn w:val="DefaultParagraphFont"/>
    <w:link w:val="CommentText"/>
    <w:uiPriority w:val="99"/>
    <w:semiHidden/>
    <w:rsid w:val="00F06A39"/>
    <w:rPr>
      <w:sz w:val="20"/>
      <w:szCs w:val="20"/>
    </w:rPr>
  </w:style>
  <w:style w:type="paragraph" w:styleId="CommentSubject">
    <w:name w:val="annotation subject"/>
    <w:basedOn w:val="CommentText"/>
    <w:next w:val="CommentText"/>
    <w:link w:val="CommentSubjectChar"/>
    <w:uiPriority w:val="99"/>
    <w:semiHidden/>
    <w:unhideWhenUsed/>
    <w:rsid w:val="00F06A39"/>
    <w:rPr>
      <w:b/>
      <w:bCs/>
    </w:rPr>
  </w:style>
  <w:style w:type="character" w:customStyle="1" w:styleId="CommentSubjectChar">
    <w:name w:val="Comment Subject Char"/>
    <w:basedOn w:val="CommentTextChar"/>
    <w:link w:val="CommentSubject"/>
    <w:uiPriority w:val="99"/>
    <w:semiHidden/>
    <w:rsid w:val="00F06A39"/>
    <w:rPr>
      <w:b/>
      <w:bCs/>
      <w:sz w:val="20"/>
      <w:szCs w:val="20"/>
    </w:rPr>
  </w:style>
  <w:style w:type="paragraph" w:styleId="NormalWeb">
    <w:name w:val="Normal (Web)"/>
    <w:basedOn w:val="Normal"/>
    <w:uiPriority w:val="99"/>
    <w:semiHidden/>
    <w:unhideWhenUsed/>
    <w:rsid w:val="00807FD5"/>
    <w:rPr>
      <w:rFonts w:ascii="Times New Roman" w:hAnsi="Times New Roman" w:cs="Times New Roman"/>
      <w:sz w:val="24"/>
      <w:szCs w:val="24"/>
    </w:rPr>
  </w:style>
  <w:style w:type="paragraph" w:styleId="BodyText">
    <w:name w:val="Body Text"/>
    <w:basedOn w:val="Normal"/>
    <w:link w:val="BodyTextChar"/>
    <w:uiPriority w:val="99"/>
    <w:semiHidden/>
    <w:unhideWhenUsed/>
    <w:rsid w:val="00F46110"/>
    <w:pPr>
      <w:spacing w:after="120" w:line="259" w:lineRule="auto"/>
    </w:pPr>
  </w:style>
  <w:style w:type="character" w:customStyle="1" w:styleId="BodyTextChar">
    <w:name w:val="Body Text Char"/>
    <w:basedOn w:val="DefaultParagraphFont"/>
    <w:link w:val="BodyText"/>
    <w:uiPriority w:val="99"/>
    <w:semiHidden/>
    <w:rsid w:val="00F46110"/>
  </w:style>
  <w:style w:type="paragraph" w:styleId="Header">
    <w:name w:val="header"/>
    <w:basedOn w:val="Normal"/>
    <w:link w:val="HeaderChar"/>
    <w:uiPriority w:val="99"/>
    <w:unhideWhenUsed/>
    <w:rsid w:val="003C3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9CF"/>
  </w:style>
  <w:style w:type="character" w:customStyle="1" w:styleId="Heading2Char">
    <w:name w:val="Heading 2 Char"/>
    <w:basedOn w:val="DefaultParagraphFont"/>
    <w:link w:val="Heading2"/>
    <w:uiPriority w:val="9"/>
    <w:rsid w:val="00392480"/>
    <w:rPr>
      <w:rFonts w:ascii="Montserrat" w:hAnsi="Montserrat" w:cs="Arial"/>
      <w:bCs/>
      <w:color w:val="00263A"/>
      <w:sz w:val="24"/>
      <w:szCs w:val="24"/>
    </w:rPr>
  </w:style>
  <w:style w:type="character" w:customStyle="1" w:styleId="Heading3Char">
    <w:name w:val="Heading 3 Char"/>
    <w:basedOn w:val="DefaultParagraphFont"/>
    <w:link w:val="Heading3"/>
    <w:uiPriority w:val="9"/>
    <w:rsid w:val="000B0866"/>
    <w:rPr>
      <w:rFonts w:ascii="Montserrat" w:hAnsi="Montserrat" w:cs="EB Garamond"/>
      <w:bCs/>
      <w:color w:val="00263A"/>
    </w:rPr>
  </w:style>
  <w:style w:type="character" w:styleId="FootnoteReference">
    <w:name w:val="footnote reference"/>
    <w:semiHidden/>
    <w:unhideWhenUsed/>
    <w:rsid w:val="00496534"/>
    <w:rPr>
      <w:vertAlign w:val="superscript"/>
    </w:rPr>
  </w:style>
  <w:style w:type="paragraph" w:customStyle="1" w:styleId="Default">
    <w:name w:val="Default"/>
    <w:rsid w:val="008D4CB2"/>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rsid w:val="007D08CF"/>
    <w:rPr>
      <w:color w:val="605E5C"/>
      <w:shd w:val="clear" w:color="auto" w:fill="E1DFDD"/>
    </w:rPr>
  </w:style>
  <w:style w:type="paragraph" w:customStyle="1" w:styleId="BodyCopy">
    <w:name w:val="Body Copy"/>
    <w:basedOn w:val="Normal"/>
    <w:qFormat/>
    <w:rsid w:val="000A57A9"/>
    <w:pPr>
      <w:spacing w:after="160" w:line="259" w:lineRule="auto"/>
    </w:pPr>
    <w:rPr>
      <w:rFonts w:ascii="EB Garamond" w:hAnsi="EB Garamond" w:cs="EB Garamond"/>
      <w:bCs/>
      <w:color w:val="58595B"/>
    </w:rPr>
  </w:style>
  <w:style w:type="paragraph" w:customStyle="1" w:styleId="Highlight">
    <w:name w:val="Highlight"/>
    <w:basedOn w:val="BodyCopy"/>
    <w:rsid w:val="009241CD"/>
    <w:pPr>
      <w:shd w:val="clear" w:color="auto" w:fill="DBE5F1" w:themeFill="accent1" w:themeFillTint="33"/>
    </w:pPr>
  </w:style>
  <w:style w:type="character" w:customStyle="1" w:styleId="Shading">
    <w:name w:val="Shading"/>
    <w:basedOn w:val="DefaultParagraphFont"/>
    <w:uiPriority w:val="1"/>
    <w:qFormat/>
    <w:rsid w:val="00107D33"/>
    <w:rPr>
      <w:shd w:val="clear" w:color="auto" w:fill="DBE5F1" w:themeFill="accent1" w:themeFillTint="33"/>
    </w:rPr>
  </w:style>
  <w:style w:type="paragraph" w:styleId="FootnoteText">
    <w:name w:val="footnote text"/>
    <w:basedOn w:val="Normal"/>
    <w:link w:val="FootnoteTextChar"/>
    <w:uiPriority w:val="99"/>
    <w:semiHidden/>
    <w:unhideWhenUsed/>
    <w:rsid w:val="00586C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6C29"/>
    <w:rPr>
      <w:sz w:val="20"/>
      <w:szCs w:val="20"/>
    </w:rPr>
  </w:style>
  <w:style w:type="character" w:styleId="Strong">
    <w:name w:val="Strong"/>
    <w:qFormat/>
    <w:rsid w:val="0068265A"/>
    <w:rPr>
      <w:b/>
      <w:bCs/>
    </w:rPr>
  </w:style>
  <w:style w:type="paragraph" w:styleId="TOC1">
    <w:name w:val="toc 1"/>
    <w:basedOn w:val="Normal"/>
    <w:next w:val="Normal"/>
    <w:autoRedefine/>
    <w:uiPriority w:val="39"/>
    <w:unhideWhenUsed/>
    <w:rsid w:val="00F10BD5"/>
    <w:pPr>
      <w:tabs>
        <w:tab w:val="right" w:leader="dot" w:pos="9350"/>
      </w:tabs>
      <w:spacing w:after="100"/>
    </w:pPr>
    <w:rPr>
      <w:rFonts w:ascii="Montserrat" w:hAnsi="Montserrat"/>
      <w:noProof/>
    </w:rPr>
  </w:style>
  <w:style w:type="paragraph" w:styleId="Revision">
    <w:name w:val="Revision"/>
    <w:hidden/>
    <w:uiPriority w:val="99"/>
    <w:semiHidden/>
    <w:rsid w:val="00846A82"/>
    <w:pPr>
      <w:spacing w:after="0" w:line="240" w:lineRule="auto"/>
    </w:pPr>
  </w:style>
  <w:style w:type="character" w:customStyle="1" w:styleId="Heading4Char">
    <w:name w:val="Heading 4 Char"/>
    <w:basedOn w:val="DefaultParagraphFont"/>
    <w:link w:val="Heading4"/>
    <w:uiPriority w:val="9"/>
    <w:semiHidden/>
    <w:rsid w:val="004427FE"/>
    <w:rPr>
      <w:rFonts w:asciiTheme="majorHAnsi" w:eastAsiaTheme="majorEastAsia" w:hAnsiTheme="majorHAnsi" w:cstheme="majorBidi"/>
      <w:i/>
      <w:iCs/>
      <w:color w:val="365F91" w:themeColor="accent1" w:themeShade="BF"/>
    </w:rPr>
  </w:style>
  <w:style w:type="character" w:styleId="BookTitle">
    <w:name w:val="Book Title"/>
    <w:basedOn w:val="DefaultParagraphFont"/>
    <w:uiPriority w:val="33"/>
    <w:qFormat/>
    <w:rsid w:val="009A61A1"/>
    <w:rPr>
      <w:b/>
      <w:bCs/>
      <w:i/>
      <w:iCs/>
      <w:spacing w:val="5"/>
    </w:rPr>
  </w:style>
  <w:style w:type="paragraph" w:styleId="Caption">
    <w:name w:val="caption"/>
    <w:basedOn w:val="Normal"/>
    <w:next w:val="Normal"/>
    <w:uiPriority w:val="35"/>
    <w:semiHidden/>
    <w:unhideWhenUsed/>
    <w:qFormat/>
    <w:rsid w:val="009A61A1"/>
    <w:pPr>
      <w:spacing w:line="240" w:lineRule="auto"/>
    </w:pPr>
    <w:rPr>
      <w:i/>
      <w:iCs/>
      <w:color w:val="1F497D" w:themeColor="text2"/>
      <w:sz w:val="18"/>
      <w:szCs w:val="18"/>
    </w:rPr>
  </w:style>
  <w:style w:type="character" w:styleId="Emphasis">
    <w:name w:val="Emphasis"/>
    <w:basedOn w:val="DefaultParagraphFont"/>
    <w:uiPriority w:val="20"/>
    <w:qFormat/>
    <w:rsid w:val="009A61A1"/>
    <w:rPr>
      <w:i/>
      <w:iCs/>
    </w:rPr>
  </w:style>
  <w:style w:type="character" w:customStyle="1" w:styleId="Heading5Char">
    <w:name w:val="Heading 5 Char"/>
    <w:basedOn w:val="DefaultParagraphFont"/>
    <w:link w:val="Heading5"/>
    <w:uiPriority w:val="9"/>
    <w:semiHidden/>
    <w:rsid w:val="009A61A1"/>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9A61A1"/>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9A61A1"/>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9A61A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A61A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A61A1"/>
    <w:rPr>
      <w:i/>
      <w:iCs/>
      <w:color w:val="4F81BD" w:themeColor="accent1"/>
    </w:rPr>
  </w:style>
  <w:style w:type="paragraph" w:styleId="IntenseQuote">
    <w:name w:val="Intense Quote"/>
    <w:basedOn w:val="Normal"/>
    <w:next w:val="Normal"/>
    <w:link w:val="IntenseQuoteChar"/>
    <w:uiPriority w:val="30"/>
    <w:qFormat/>
    <w:rsid w:val="009A61A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A61A1"/>
    <w:rPr>
      <w:i/>
      <w:iCs/>
      <w:color w:val="4F81BD" w:themeColor="accent1"/>
    </w:rPr>
  </w:style>
  <w:style w:type="character" w:styleId="IntenseReference">
    <w:name w:val="Intense Reference"/>
    <w:basedOn w:val="DefaultParagraphFont"/>
    <w:uiPriority w:val="32"/>
    <w:qFormat/>
    <w:rsid w:val="009A61A1"/>
    <w:rPr>
      <w:b/>
      <w:bCs/>
      <w:smallCaps/>
      <w:color w:val="4F81BD" w:themeColor="accent1"/>
      <w:spacing w:val="5"/>
    </w:rPr>
  </w:style>
  <w:style w:type="paragraph" w:styleId="NoSpacing">
    <w:name w:val="No Spacing"/>
    <w:uiPriority w:val="1"/>
    <w:qFormat/>
    <w:rsid w:val="009A61A1"/>
    <w:pPr>
      <w:spacing w:after="0" w:line="240" w:lineRule="auto"/>
    </w:pPr>
  </w:style>
  <w:style w:type="paragraph" w:styleId="Quote">
    <w:name w:val="Quote"/>
    <w:basedOn w:val="Normal"/>
    <w:next w:val="Normal"/>
    <w:link w:val="QuoteChar"/>
    <w:uiPriority w:val="29"/>
    <w:qFormat/>
    <w:rsid w:val="009A61A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A61A1"/>
    <w:rPr>
      <w:i/>
      <w:iCs/>
      <w:color w:val="404040" w:themeColor="text1" w:themeTint="BF"/>
    </w:rPr>
  </w:style>
  <w:style w:type="paragraph" w:styleId="Subtitle">
    <w:name w:val="Subtitle"/>
    <w:basedOn w:val="Normal"/>
    <w:next w:val="Normal"/>
    <w:link w:val="SubtitleChar"/>
    <w:uiPriority w:val="11"/>
    <w:qFormat/>
    <w:rsid w:val="009A61A1"/>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A61A1"/>
    <w:rPr>
      <w:rFonts w:eastAsiaTheme="minorEastAsia"/>
      <w:color w:val="5A5A5A" w:themeColor="text1" w:themeTint="A5"/>
      <w:spacing w:val="15"/>
    </w:rPr>
  </w:style>
  <w:style w:type="character" w:styleId="SubtleEmphasis">
    <w:name w:val="Subtle Emphasis"/>
    <w:basedOn w:val="DefaultParagraphFont"/>
    <w:uiPriority w:val="19"/>
    <w:qFormat/>
    <w:rsid w:val="009A61A1"/>
    <w:rPr>
      <w:i/>
      <w:iCs/>
      <w:color w:val="404040" w:themeColor="text1" w:themeTint="BF"/>
    </w:rPr>
  </w:style>
  <w:style w:type="character" w:styleId="SubtleReference">
    <w:name w:val="Subtle Reference"/>
    <w:basedOn w:val="DefaultParagraphFont"/>
    <w:uiPriority w:val="31"/>
    <w:qFormat/>
    <w:rsid w:val="009A61A1"/>
    <w:rPr>
      <w:smallCaps/>
      <w:color w:val="5A5A5A" w:themeColor="text1" w:themeTint="A5"/>
    </w:rPr>
  </w:style>
  <w:style w:type="paragraph" w:styleId="Title">
    <w:name w:val="Title"/>
    <w:basedOn w:val="Normal"/>
    <w:next w:val="Normal"/>
    <w:link w:val="TitleChar"/>
    <w:uiPriority w:val="10"/>
    <w:qFormat/>
    <w:rsid w:val="009A61A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61A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9A61A1"/>
    <w:pPr>
      <w:keepNext/>
      <w:keepLines/>
      <w:spacing w:before="240" w:after="0" w:line="276" w:lineRule="auto"/>
      <w:jc w:val="left"/>
      <w:outlineLvl w:val="9"/>
    </w:pPr>
    <w:rPr>
      <w:rFonts w:asciiTheme="majorHAnsi" w:eastAsiaTheme="majorEastAsia" w:hAnsiTheme="majorHAnsi" w:cstheme="majorBidi"/>
      <w:bCs w:val="0"/>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6561">
      <w:bodyDiv w:val="1"/>
      <w:marLeft w:val="0"/>
      <w:marRight w:val="0"/>
      <w:marTop w:val="0"/>
      <w:marBottom w:val="0"/>
      <w:divBdr>
        <w:top w:val="none" w:sz="0" w:space="0" w:color="auto"/>
        <w:left w:val="none" w:sz="0" w:space="0" w:color="auto"/>
        <w:bottom w:val="none" w:sz="0" w:space="0" w:color="auto"/>
        <w:right w:val="none" w:sz="0" w:space="0" w:color="auto"/>
      </w:divBdr>
      <w:divsChild>
        <w:div w:id="466245858">
          <w:marLeft w:val="0"/>
          <w:marRight w:val="0"/>
          <w:marTop w:val="0"/>
          <w:marBottom w:val="0"/>
          <w:divBdr>
            <w:top w:val="none" w:sz="0" w:space="0" w:color="auto"/>
            <w:left w:val="none" w:sz="0" w:space="0" w:color="auto"/>
            <w:bottom w:val="none" w:sz="0" w:space="0" w:color="auto"/>
            <w:right w:val="none" w:sz="0" w:space="0" w:color="auto"/>
          </w:divBdr>
          <w:divsChild>
            <w:div w:id="1260455707">
              <w:marLeft w:val="0"/>
              <w:marRight w:val="0"/>
              <w:marTop w:val="0"/>
              <w:marBottom w:val="0"/>
              <w:divBdr>
                <w:top w:val="none" w:sz="0" w:space="0" w:color="auto"/>
                <w:left w:val="none" w:sz="0" w:space="0" w:color="auto"/>
                <w:bottom w:val="none" w:sz="0" w:space="0" w:color="auto"/>
                <w:right w:val="none" w:sz="0" w:space="0" w:color="auto"/>
              </w:divBdr>
              <w:divsChild>
                <w:div w:id="1039553887">
                  <w:marLeft w:val="0"/>
                  <w:marRight w:val="0"/>
                  <w:marTop w:val="0"/>
                  <w:marBottom w:val="0"/>
                  <w:divBdr>
                    <w:top w:val="none" w:sz="0" w:space="0" w:color="auto"/>
                    <w:left w:val="none" w:sz="0" w:space="0" w:color="auto"/>
                    <w:bottom w:val="none" w:sz="0" w:space="0" w:color="auto"/>
                    <w:right w:val="none" w:sz="0" w:space="0" w:color="auto"/>
                  </w:divBdr>
                  <w:divsChild>
                    <w:div w:id="115772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12769">
      <w:bodyDiv w:val="1"/>
      <w:marLeft w:val="0"/>
      <w:marRight w:val="0"/>
      <w:marTop w:val="0"/>
      <w:marBottom w:val="0"/>
      <w:divBdr>
        <w:top w:val="none" w:sz="0" w:space="0" w:color="auto"/>
        <w:left w:val="none" w:sz="0" w:space="0" w:color="auto"/>
        <w:bottom w:val="none" w:sz="0" w:space="0" w:color="auto"/>
        <w:right w:val="none" w:sz="0" w:space="0" w:color="auto"/>
      </w:divBdr>
      <w:divsChild>
        <w:div w:id="12342812">
          <w:marLeft w:val="0"/>
          <w:marRight w:val="0"/>
          <w:marTop w:val="0"/>
          <w:marBottom w:val="0"/>
          <w:divBdr>
            <w:top w:val="none" w:sz="0" w:space="0" w:color="auto"/>
            <w:left w:val="none" w:sz="0" w:space="0" w:color="auto"/>
            <w:bottom w:val="none" w:sz="0" w:space="0" w:color="auto"/>
            <w:right w:val="none" w:sz="0" w:space="0" w:color="auto"/>
          </w:divBdr>
          <w:divsChild>
            <w:div w:id="533620389">
              <w:marLeft w:val="0"/>
              <w:marRight w:val="0"/>
              <w:marTop w:val="0"/>
              <w:marBottom w:val="0"/>
              <w:divBdr>
                <w:top w:val="none" w:sz="0" w:space="0" w:color="auto"/>
                <w:left w:val="none" w:sz="0" w:space="0" w:color="auto"/>
                <w:bottom w:val="none" w:sz="0" w:space="0" w:color="auto"/>
                <w:right w:val="none" w:sz="0" w:space="0" w:color="auto"/>
              </w:divBdr>
              <w:divsChild>
                <w:div w:id="1440832329">
                  <w:marLeft w:val="0"/>
                  <w:marRight w:val="0"/>
                  <w:marTop w:val="0"/>
                  <w:marBottom w:val="0"/>
                  <w:divBdr>
                    <w:top w:val="none" w:sz="0" w:space="0" w:color="auto"/>
                    <w:left w:val="none" w:sz="0" w:space="0" w:color="auto"/>
                    <w:bottom w:val="none" w:sz="0" w:space="0" w:color="auto"/>
                    <w:right w:val="none" w:sz="0" w:space="0" w:color="auto"/>
                  </w:divBdr>
                  <w:divsChild>
                    <w:div w:id="179617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75547">
      <w:bodyDiv w:val="1"/>
      <w:marLeft w:val="0"/>
      <w:marRight w:val="0"/>
      <w:marTop w:val="0"/>
      <w:marBottom w:val="0"/>
      <w:divBdr>
        <w:top w:val="none" w:sz="0" w:space="0" w:color="auto"/>
        <w:left w:val="none" w:sz="0" w:space="0" w:color="auto"/>
        <w:bottom w:val="none" w:sz="0" w:space="0" w:color="auto"/>
        <w:right w:val="none" w:sz="0" w:space="0" w:color="auto"/>
      </w:divBdr>
      <w:divsChild>
        <w:div w:id="773982499">
          <w:marLeft w:val="0"/>
          <w:marRight w:val="0"/>
          <w:marTop w:val="0"/>
          <w:marBottom w:val="0"/>
          <w:divBdr>
            <w:top w:val="none" w:sz="0" w:space="0" w:color="auto"/>
            <w:left w:val="none" w:sz="0" w:space="0" w:color="auto"/>
            <w:bottom w:val="none" w:sz="0" w:space="0" w:color="auto"/>
            <w:right w:val="none" w:sz="0" w:space="0" w:color="auto"/>
          </w:divBdr>
          <w:divsChild>
            <w:div w:id="398403294">
              <w:marLeft w:val="0"/>
              <w:marRight w:val="0"/>
              <w:marTop w:val="0"/>
              <w:marBottom w:val="0"/>
              <w:divBdr>
                <w:top w:val="none" w:sz="0" w:space="0" w:color="auto"/>
                <w:left w:val="none" w:sz="0" w:space="0" w:color="auto"/>
                <w:bottom w:val="none" w:sz="0" w:space="0" w:color="auto"/>
                <w:right w:val="none" w:sz="0" w:space="0" w:color="auto"/>
              </w:divBdr>
              <w:divsChild>
                <w:div w:id="19849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26695">
      <w:bodyDiv w:val="1"/>
      <w:marLeft w:val="0"/>
      <w:marRight w:val="0"/>
      <w:marTop w:val="0"/>
      <w:marBottom w:val="0"/>
      <w:divBdr>
        <w:top w:val="none" w:sz="0" w:space="0" w:color="auto"/>
        <w:left w:val="none" w:sz="0" w:space="0" w:color="auto"/>
        <w:bottom w:val="none" w:sz="0" w:space="0" w:color="auto"/>
        <w:right w:val="none" w:sz="0" w:space="0" w:color="auto"/>
      </w:divBdr>
      <w:divsChild>
        <w:div w:id="1665354670">
          <w:marLeft w:val="0"/>
          <w:marRight w:val="0"/>
          <w:marTop w:val="0"/>
          <w:marBottom w:val="0"/>
          <w:divBdr>
            <w:top w:val="none" w:sz="0" w:space="0" w:color="auto"/>
            <w:left w:val="none" w:sz="0" w:space="0" w:color="auto"/>
            <w:bottom w:val="none" w:sz="0" w:space="0" w:color="auto"/>
            <w:right w:val="none" w:sz="0" w:space="0" w:color="auto"/>
          </w:divBdr>
          <w:divsChild>
            <w:div w:id="398599493">
              <w:marLeft w:val="0"/>
              <w:marRight w:val="0"/>
              <w:marTop w:val="0"/>
              <w:marBottom w:val="0"/>
              <w:divBdr>
                <w:top w:val="none" w:sz="0" w:space="0" w:color="auto"/>
                <w:left w:val="none" w:sz="0" w:space="0" w:color="auto"/>
                <w:bottom w:val="none" w:sz="0" w:space="0" w:color="auto"/>
                <w:right w:val="none" w:sz="0" w:space="0" w:color="auto"/>
              </w:divBdr>
              <w:divsChild>
                <w:div w:id="121701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08525">
          <w:marLeft w:val="0"/>
          <w:marRight w:val="0"/>
          <w:marTop w:val="0"/>
          <w:marBottom w:val="0"/>
          <w:divBdr>
            <w:top w:val="none" w:sz="0" w:space="0" w:color="auto"/>
            <w:left w:val="none" w:sz="0" w:space="0" w:color="auto"/>
            <w:bottom w:val="none" w:sz="0" w:space="0" w:color="auto"/>
            <w:right w:val="none" w:sz="0" w:space="0" w:color="auto"/>
          </w:divBdr>
          <w:divsChild>
            <w:div w:id="755632662">
              <w:marLeft w:val="0"/>
              <w:marRight w:val="0"/>
              <w:marTop w:val="0"/>
              <w:marBottom w:val="0"/>
              <w:divBdr>
                <w:top w:val="none" w:sz="0" w:space="0" w:color="auto"/>
                <w:left w:val="none" w:sz="0" w:space="0" w:color="auto"/>
                <w:bottom w:val="none" w:sz="0" w:space="0" w:color="auto"/>
                <w:right w:val="none" w:sz="0" w:space="0" w:color="auto"/>
              </w:divBdr>
              <w:divsChild>
                <w:div w:id="1671178327">
                  <w:marLeft w:val="0"/>
                  <w:marRight w:val="0"/>
                  <w:marTop w:val="0"/>
                  <w:marBottom w:val="0"/>
                  <w:divBdr>
                    <w:top w:val="none" w:sz="0" w:space="0" w:color="auto"/>
                    <w:left w:val="none" w:sz="0" w:space="0" w:color="auto"/>
                    <w:bottom w:val="none" w:sz="0" w:space="0" w:color="auto"/>
                    <w:right w:val="none" w:sz="0" w:space="0" w:color="auto"/>
                  </w:divBdr>
                </w:div>
              </w:divsChild>
            </w:div>
            <w:div w:id="47338897">
              <w:marLeft w:val="0"/>
              <w:marRight w:val="0"/>
              <w:marTop w:val="0"/>
              <w:marBottom w:val="0"/>
              <w:divBdr>
                <w:top w:val="none" w:sz="0" w:space="0" w:color="auto"/>
                <w:left w:val="none" w:sz="0" w:space="0" w:color="auto"/>
                <w:bottom w:val="none" w:sz="0" w:space="0" w:color="auto"/>
                <w:right w:val="none" w:sz="0" w:space="0" w:color="auto"/>
              </w:divBdr>
              <w:divsChild>
                <w:div w:id="1708678864">
                  <w:marLeft w:val="0"/>
                  <w:marRight w:val="0"/>
                  <w:marTop w:val="0"/>
                  <w:marBottom w:val="0"/>
                  <w:divBdr>
                    <w:top w:val="none" w:sz="0" w:space="0" w:color="auto"/>
                    <w:left w:val="none" w:sz="0" w:space="0" w:color="auto"/>
                    <w:bottom w:val="none" w:sz="0" w:space="0" w:color="auto"/>
                    <w:right w:val="none" w:sz="0" w:space="0" w:color="auto"/>
                  </w:divBdr>
                </w:div>
              </w:divsChild>
            </w:div>
            <w:div w:id="1589728759">
              <w:marLeft w:val="0"/>
              <w:marRight w:val="0"/>
              <w:marTop w:val="0"/>
              <w:marBottom w:val="0"/>
              <w:divBdr>
                <w:top w:val="none" w:sz="0" w:space="0" w:color="auto"/>
                <w:left w:val="none" w:sz="0" w:space="0" w:color="auto"/>
                <w:bottom w:val="none" w:sz="0" w:space="0" w:color="auto"/>
                <w:right w:val="none" w:sz="0" w:space="0" w:color="auto"/>
              </w:divBdr>
              <w:divsChild>
                <w:div w:id="972442368">
                  <w:marLeft w:val="0"/>
                  <w:marRight w:val="0"/>
                  <w:marTop w:val="0"/>
                  <w:marBottom w:val="0"/>
                  <w:divBdr>
                    <w:top w:val="none" w:sz="0" w:space="0" w:color="auto"/>
                    <w:left w:val="none" w:sz="0" w:space="0" w:color="auto"/>
                    <w:bottom w:val="none" w:sz="0" w:space="0" w:color="auto"/>
                    <w:right w:val="none" w:sz="0" w:space="0" w:color="auto"/>
                  </w:divBdr>
                </w:div>
              </w:divsChild>
            </w:div>
            <w:div w:id="1410342976">
              <w:marLeft w:val="0"/>
              <w:marRight w:val="0"/>
              <w:marTop w:val="0"/>
              <w:marBottom w:val="0"/>
              <w:divBdr>
                <w:top w:val="none" w:sz="0" w:space="0" w:color="auto"/>
                <w:left w:val="none" w:sz="0" w:space="0" w:color="auto"/>
                <w:bottom w:val="none" w:sz="0" w:space="0" w:color="auto"/>
                <w:right w:val="none" w:sz="0" w:space="0" w:color="auto"/>
              </w:divBdr>
              <w:divsChild>
                <w:div w:id="272321326">
                  <w:marLeft w:val="0"/>
                  <w:marRight w:val="0"/>
                  <w:marTop w:val="0"/>
                  <w:marBottom w:val="0"/>
                  <w:divBdr>
                    <w:top w:val="none" w:sz="0" w:space="0" w:color="auto"/>
                    <w:left w:val="none" w:sz="0" w:space="0" w:color="auto"/>
                    <w:bottom w:val="none" w:sz="0" w:space="0" w:color="auto"/>
                    <w:right w:val="none" w:sz="0" w:space="0" w:color="auto"/>
                  </w:divBdr>
                </w:div>
              </w:divsChild>
            </w:div>
            <w:div w:id="1148327699">
              <w:marLeft w:val="0"/>
              <w:marRight w:val="0"/>
              <w:marTop w:val="0"/>
              <w:marBottom w:val="0"/>
              <w:divBdr>
                <w:top w:val="none" w:sz="0" w:space="0" w:color="auto"/>
                <w:left w:val="none" w:sz="0" w:space="0" w:color="auto"/>
                <w:bottom w:val="none" w:sz="0" w:space="0" w:color="auto"/>
                <w:right w:val="none" w:sz="0" w:space="0" w:color="auto"/>
              </w:divBdr>
              <w:divsChild>
                <w:div w:id="1238052605">
                  <w:marLeft w:val="0"/>
                  <w:marRight w:val="0"/>
                  <w:marTop w:val="0"/>
                  <w:marBottom w:val="0"/>
                  <w:divBdr>
                    <w:top w:val="none" w:sz="0" w:space="0" w:color="auto"/>
                    <w:left w:val="none" w:sz="0" w:space="0" w:color="auto"/>
                    <w:bottom w:val="none" w:sz="0" w:space="0" w:color="auto"/>
                    <w:right w:val="none" w:sz="0" w:space="0" w:color="auto"/>
                  </w:divBdr>
                </w:div>
              </w:divsChild>
            </w:div>
            <w:div w:id="2014410599">
              <w:marLeft w:val="0"/>
              <w:marRight w:val="0"/>
              <w:marTop w:val="0"/>
              <w:marBottom w:val="0"/>
              <w:divBdr>
                <w:top w:val="none" w:sz="0" w:space="0" w:color="auto"/>
                <w:left w:val="none" w:sz="0" w:space="0" w:color="auto"/>
                <w:bottom w:val="none" w:sz="0" w:space="0" w:color="auto"/>
                <w:right w:val="none" w:sz="0" w:space="0" w:color="auto"/>
              </w:divBdr>
              <w:divsChild>
                <w:div w:id="918713599">
                  <w:marLeft w:val="0"/>
                  <w:marRight w:val="0"/>
                  <w:marTop w:val="0"/>
                  <w:marBottom w:val="0"/>
                  <w:divBdr>
                    <w:top w:val="none" w:sz="0" w:space="0" w:color="auto"/>
                    <w:left w:val="none" w:sz="0" w:space="0" w:color="auto"/>
                    <w:bottom w:val="none" w:sz="0" w:space="0" w:color="auto"/>
                    <w:right w:val="none" w:sz="0" w:space="0" w:color="auto"/>
                  </w:divBdr>
                </w:div>
              </w:divsChild>
            </w:div>
            <w:div w:id="572740453">
              <w:marLeft w:val="0"/>
              <w:marRight w:val="0"/>
              <w:marTop w:val="0"/>
              <w:marBottom w:val="0"/>
              <w:divBdr>
                <w:top w:val="none" w:sz="0" w:space="0" w:color="auto"/>
                <w:left w:val="none" w:sz="0" w:space="0" w:color="auto"/>
                <w:bottom w:val="none" w:sz="0" w:space="0" w:color="auto"/>
                <w:right w:val="none" w:sz="0" w:space="0" w:color="auto"/>
              </w:divBdr>
              <w:divsChild>
                <w:div w:id="1297107343">
                  <w:marLeft w:val="0"/>
                  <w:marRight w:val="0"/>
                  <w:marTop w:val="0"/>
                  <w:marBottom w:val="0"/>
                  <w:divBdr>
                    <w:top w:val="none" w:sz="0" w:space="0" w:color="auto"/>
                    <w:left w:val="none" w:sz="0" w:space="0" w:color="auto"/>
                    <w:bottom w:val="none" w:sz="0" w:space="0" w:color="auto"/>
                    <w:right w:val="none" w:sz="0" w:space="0" w:color="auto"/>
                  </w:divBdr>
                </w:div>
              </w:divsChild>
            </w:div>
            <w:div w:id="804657704">
              <w:marLeft w:val="0"/>
              <w:marRight w:val="0"/>
              <w:marTop w:val="0"/>
              <w:marBottom w:val="0"/>
              <w:divBdr>
                <w:top w:val="none" w:sz="0" w:space="0" w:color="auto"/>
                <w:left w:val="none" w:sz="0" w:space="0" w:color="auto"/>
                <w:bottom w:val="none" w:sz="0" w:space="0" w:color="auto"/>
                <w:right w:val="none" w:sz="0" w:space="0" w:color="auto"/>
              </w:divBdr>
              <w:divsChild>
                <w:div w:id="1728070775">
                  <w:marLeft w:val="0"/>
                  <w:marRight w:val="0"/>
                  <w:marTop w:val="0"/>
                  <w:marBottom w:val="0"/>
                  <w:divBdr>
                    <w:top w:val="none" w:sz="0" w:space="0" w:color="auto"/>
                    <w:left w:val="none" w:sz="0" w:space="0" w:color="auto"/>
                    <w:bottom w:val="none" w:sz="0" w:space="0" w:color="auto"/>
                    <w:right w:val="none" w:sz="0" w:space="0" w:color="auto"/>
                  </w:divBdr>
                </w:div>
              </w:divsChild>
            </w:div>
            <w:div w:id="1005867040">
              <w:marLeft w:val="0"/>
              <w:marRight w:val="0"/>
              <w:marTop w:val="0"/>
              <w:marBottom w:val="0"/>
              <w:divBdr>
                <w:top w:val="none" w:sz="0" w:space="0" w:color="auto"/>
                <w:left w:val="none" w:sz="0" w:space="0" w:color="auto"/>
                <w:bottom w:val="none" w:sz="0" w:space="0" w:color="auto"/>
                <w:right w:val="none" w:sz="0" w:space="0" w:color="auto"/>
              </w:divBdr>
              <w:divsChild>
                <w:div w:id="257905821">
                  <w:marLeft w:val="0"/>
                  <w:marRight w:val="0"/>
                  <w:marTop w:val="0"/>
                  <w:marBottom w:val="0"/>
                  <w:divBdr>
                    <w:top w:val="none" w:sz="0" w:space="0" w:color="auto"/>
                    <w:left w:val="none" w:sz="0" w:space="0" w:color="auto"/>
                    <w:bottom w:val="none" w:sz="0" w:space="0" w:color="auto"/>
                    <w:right w:val="none" w:sz="0" w:space="0" w:color="auto"/>
                  </w:divBdr>
                </w:div>
              </w:divsChild>
            </w:div>
            <w:div w:id="155193382">
              <w:marLeft w:val="0"/>
              <w:marRight w:val="0"/>
              <w:marTop w:val="0"/>
              <w:marBottom w:val="0"/>
              <w:divBdr>
                <w:top w:val="none" w:sz="0" w:space="0" w:color="auto"/>
                <w:left w:val="none" w:sz="0" w:space="0" w:color="auto"/>
                <w:bottom w:val="none" w:sz="0" w:space="0" w:color="auto"/>
                <w:right w:val="none" w:sz="0" w:space="0" w:color="auto"/>
              </w:divBdr>
              <w:divsChild>
                <w:div w:id="140926062">
                  <w:marLeft w:val="0"/>
                  <w:marRight w:val="0"/>
                  <w:marTop w:val="0"/>
                  <w:marBottom w:val="0"/>
                  <w:divBdr>
                    <w:top w:val="none" w:sz="0" w:space="0" w:color="auto"/>
                    <w:left w:val="none" w:sz="0" w:space="0" w:color="auto"/>
                    <w:bottom w:val="none" w:sz="0" w:space="0" w:color="auto"/>
                    <w:right w:val="none" w:sz="0" w:space="0" w:color="auto"/>
                  </w:divBdr>
                </w:div>
              </w:divsChild>
            </w:div>
            <w:div w:id="1797791426">
              <w:marLeft w:val="0"/>
              <w:marRight w:val="0"/>
              <w:marTop w:val="0"/>
              <w:marBottom w:val="0"/>
              <w:divBdr>
                <w:top w:val="none" w:sz="0" w:space="0" w:color="auto"/>
                <w:left w:val="none" w:sz="0" w:space="0" w:color="auto"/>
                <w:bottom w:val="none" w:sz="0" w:space="0" w:color="auto"/>
                <w:right w:val="none" w:sz="0" w:space="0" w:color="auto"/>
              </w:divBdr>
              <w:divsChild>
                <w:div w:id="455413197">
                  <w:marLeft w:val="0"/>
                  <w:marRight w:val="0"/>
                  <w:marTop w:val="0"/>
                  <w:marBottom w:val="0"/>
                  <w:divBdr>
                    <w:top w:val="none" w:sz="0" w:space="0" w:color="auto"/>
                    <w:left w:val="none" w:sz="0" w:space="0" w:color="auto"/>
                    <w:bottom w:val="none" w:sz="0" w:space="0" w:color="auto"/>
                    <w:right w:val="none" w:sz="0" w:space="0" w:color="auto"/>
                  </w:divBdr>
                </w:div>
              </w:divsChild>
            </w:div>
            <w:div w:id="1921525713">
              <w:marLeft w:val="0"/>
              <w:marRight w:val="0"/>
              <w:marTop w:val="0"/>
              <w:marBottom w:val="0"/>
              <w:divBdr>
                <w:top w:val="none" w:sz="0" w:space="0" w:color="auto"/>
                <w:left w:val="none" w:sz="0" w:space="0" w:color="auto"/>
                <w:bottom w:val="none" w:sz="0" w:space="0" w:color="auto"/>
                <w:right w:val="none" w:sz="0" w:space="0" w:color="auto"/>
              </w:divBdr>
              <w:divsChild>
                <w:div w:id="775642265">
                  <w:marLeft w:val="0"/>
                  <w:marRight w:val="0"/>
                  <w:marTop w:val="0"/>
                  <w:marBottom w:val="0"/>
                  <w:divBdr>
                    <w:top w:val="none" w:sz="0" w:space="0" w:color="auto"/>
                    <w:left w:val="none" w:sz="0" w:space="0" w:color="auto"/>
                    <w:bottom w:val="none" w:sz="0" w:space="0" w:color="auto"/>
                    <w:right w:val="none" w:sz="0" w:space="0" w:color="auto"/>
                  </w:divBdr>
                </w:div>
              </w:divsChild>
            </w:div>
            <w:div w:id="777454922">
              <w:marLeft w:val="0"/>
              <w:marRight w:val="0"/>
              <w:marTop w:val="0"/>
              <w:marBottom w:val="0"/>
              <w:divBdr>
                <w:top w:val="none" w:sz="0" w:space="0" w:color="auto"/>
                <w:left w:val="none" w:sz="0" w:space="0" w:color="auto"/>
                <w:bottom w:val="none" w:sz="0" w:space="0" w:color="auto"/>
                <w:right w:val="none" w:sz="0" w:space="0" w:color="auto"/>
              </w:divBdr>
              <w:divsChild>
                <w:div w:id="506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114636">
          <w:marLeft w:val="0"/>
          <w:marRight w:val="0"/>
          <w:marTop w:val="0"/>
          <w:marBottom w:val="0"/>
          <w:divBdr>
            <w:top w:val="none" w:sz="0" w:space="0" w:color="auto"/>
            <w:left w:val="none" w:sz="0" w:space="0" w:color="auto"/>
            <w:bottom w:val="none" w:sz="0" w:space="0" w:color="auto"/>
            <w:right w:val="none" w:sz="0" w:space="0" w:color="auto"/>
          </w:divBdr>
          <w:divsChild>
            <w:div w:id="446123036">
              <w:marLeft w:val="0"/>
              <w:marRight w:val="0"/>
              <w:marTop w:val="0"/>
              <w:marBottom w:val="0"/>
              <w:divBdr>
                <w:top w:val="none" w:sz="0" w:space="0" w:color="auto"/>
                <w:left w:val="none" w:sz="0" w:space="0" w:color="auto"/>
                <w:bottom w:val="none" w:sz="0" w:space="0" w:color="auto"/>
                <w:right w:val="none" w:sz="0" w:space="0" w:color="auto"/>
              </w:divBdr>
              <w:divsChild>
                <w:div w:id="572355546">
                  <w:marLeft w:val="0"/>
                  <w:marRight w:val="0"/>
                  <w:marTop w:val="0"/>
                  <w:marBottom w:val="0"/>
                  <w:divBdr>
                    <w:top w:val="none" w:sz="0" w:space="0" w:color="auto"/>
                    <w:left w:val="none" w:sz="0" w:space="0" w:color="auto"/>
                    <w:bottom w:val="none" w:sz="0" w:space="0" w:color="auto"/>
                    <w:right w:val="none" w:sz="0" w:space="0" w:color="auto"/>
                  </w:divBdr>
                </w:div>
              </w:divsChild>
            </w:div>
            <w:div w:id="1176454987">
              <w:marLeft w:val="0"/>
              <w:marRight w:val="0"/>
              <w:marTop w:val="0"/>
              <w:marBottom w:val="0"/>
              <w:divBdr>
                <w:top w:val="none" w:sz="0" w:space="0" w:color="auto"/>
                <w:left w:val="none" w:sz="0" w:space="0" w:color="auto"/>
                <w:bottom w:val="none" w:sz="0" w:space="0" w:color="auto"/>
                <w:right w:val="none" w:sz="0" w:space="0" w:color="auto"/>
              </w:divBdr>
              <w:divsChild>
                <w:div w:id="773942786">
                  <w:marLeft w:val="0"/>
                  <w:marRight w:val="0"/>
                  <w:marTop w:val="0"/>
                  <w:marBottom w:val="0"/>
                  <w:divBdr>
                    <w:top w:val="none" w:sz="0" w:space="0" w:color="auto"/>
                    <w:left w:val="none" w:sz="0" w:space="0" w:color="auto"/>
                    <w:bottom w:val="none" w:sz="0" w:space="0" w:color="auto"/>
                    <w:right w:val="none" w:sz="0" w:space="0" w:color="auto"/>
                  </w:divBdr>
                  <w:divsChild>
                    <w:div w:id="1768040358">
                      <w:marLeft w:val="0"/>
                      <w:marRight w:val="0"/>
                      <w:marTop w:val="0"/>
                      <w:marBottom w:val="0"/>
                      <w:divBdr>
                        <w:top w:val="none" w:sz="0" w:space="0" w:color="auto"/>
                        <w:left w:val="none" w:sz="0" w:space="0" w:color="auto"/>
                        <w:bottom w:val="none" w:sz="0" w:space="0" w:color="auto"/>
                        <w:right w:val="none" w:sz="0" w:space="0" w:color="auto"/>
                      </w:divBdr>
                    </w:div>
                  </w:divsChild>
                </w:div>
                <w:div w:id="1864054364">
                  <w:marLeft w:val="0"/>
                  <w:marRight w:val="0"/>
                  <w:marTop w:val="0"/>
                  <w:marBottom w:val="0"/>
                  <w:divBdr>
                    <w:top w:val="none" w:sz="0" w:space="0" w:color="auto"/>
                    <w:left w:val="none" w:sz="0" w:space="0" w:color="auto"/>
                    <w:bottom w:val="none" w:sz="0" w:space="0" w:color="auto"/>
                    <w:right w:val="none" w:sz="0" w:space="0" w:color="auto"/>
                  </w:divBdr>
                  <w:divsChild>
                    <w:div w:id="1942642190">
                      <w:marLeft w:val="0"/>
                      <w:marRight w:val="0"/>
                      <w:marTop w:val="0"/>
                      <w:marBottom w:val="0"/>
                      <w:divBdr>
                        <w:top w:val="none" w:sz="0" w:space="0" w:color="auto"/>
                        <w:left w:val="none" w:sz="0" w:space="0" w:color="auto"/>
                        <w:bottom w:val="none" w:sz="0" w:space="0" w:color="auto"/>
                        <w:right w:val="none" w:sz="0" w:space="0" w:color="auto"/>
                      </w:divBdr>
                    </w:div>
                  </w:divsChild>
                </w:div>
                <w:div w:id="905066612">
                  <w:marLeft w:val="0"/>
                  <w:marRight w:val="0"/>
                  <w:marTop w:val="0"/>
                  <w:marBottom w:val="0"/>
                  <w:divBdr>
                    <w:top w:val="none" w:sz="0" w:space="0" w:color="auto"/>
                    <w:left w:val="none" w:sz="0" w:space="0" w:color="auto"/>
                    <w:bottom w:val="none" w:sz="0" w:space="0" w:color="auto"/>
                    <w:right w:val="none" w:sz="0" w:space="0" w:color="auto"/>
                  </w:divBdr>
                  <w:divsChild>
                    <w:div w:id="202678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80765">
      <w:bodyDiv w:val="1"/>
      <w:marLeft w:val="0"/>
      <w:marRight w:val="0"/>
      <w:marTop w:val="0"/>
      <w:marBottom w:val="0"/>
      <w:divBdr>
        <w:top w:val="none" w:sz="0" w:space="0" w:color="auto"/>
        <w:left w:val="none" w:sz="0" w:space="0" w:color="auto"/>
        <w:bottom w:val="none" w:sz="0" w:space="0" w:color="auto"/>
        <w:right w:val="none" w:sz="0" w:space="0" w:color="auto"/>
      </w:divBdr>
      <w:divsChild>
        <w:div w:id="1000814715">
          <w:marLeft w:val="0"/>
          <w:marRight w:val="0"/>
          <w:marTop w:val="0"/>
          <w:marBottom w:val="0"/>
          <w:divBdr>
            <w:top w:val="none" w:sz="0" w:space="0" w:color="auto"/>
            <w:left w:val="none" w:sz="0" w:space="0" w:color="auto"/>
            <w:bottom w:val="none" w:sz="0" w:space="0" w:color="auto"/>
            <w:right w:val="none" w:sz="0" w:space="0" w:color="auto"/>
          </w:divBdr>
          <w:divsChild>
            <w:div w:id="2088069171">
              <w:marLeft w:val="0"/>
              <w:marRight w:val="0"/>
              <w:marTop w:val="0"/>
              <w:marBottom w:val="0"/>
              <w:divBdr>
                <w:top w:val="none" w:sz="0" w:space="0" w:color="auto"/>
                <w:left w:val="none" w:sz="0" w:space="0" w:color="auto"/>
                <w:bottom w:val="none" w:sz="0" w:space="0" w:color="auto"/>
                <w:right w:val="none" w:sz="0" w:space="0" w:color="auto"/>
              </w:divBdr>
              <w:divsChild>
                <w:div w:id="685133936">
                  <w:marLeft w:val="0"/>
                  <w:marRight w:val="0"/>
                  <w:marTop w:val="0"/>
                  <w:marBottom w:val="0"/>
                  <w:divBdr>
                    <w:top w:val="none" w:sz="0" w:space="0" w:color="auto"/>
                    <w:left w:val="none" w:sz="0" w:space="0" w:color="auto"/>
                    <w:bottom w:val="none" w:sz="0" w:space="0" w:color="auto"/>
                    <w:right w:val="none" w:sz="0" w:space="0" w:color="auto"/>
                  </w:divBdr>
                </w:div>
              </w:divsChild>
            </w:div>
            <w:div w:id="1327708063">
              <w:marLeft w:val="0"/>
              <w:marRight w:val="0"/>
              <w:marTop w:val="0"/>
              <w:marBottom w:val="0"/>
              <w:divBdr>
                <w:top w:val="none" w:sz="0" w:space="0" w:color="auto"/>
                <w:left w:val="none" w:sz="0" w:space="0" w:color="auto"/>
                <w:bottom w:val="none" w:sz="0" w:space="0" w:color="auto"/>
                <w:right w:val="none" w:sz="0" w:space="0" w:color="auto"/>
              </w:divBdr>
              <w:divsChild>
                <w:div w:id="58142261">
                  <w:marLeft w:val="0"/>
                  <w:marRight w:val="0"/>
                  <w:marTop w:val="0"/>
                  <w:marBottom w:val="0"/>
                  <w:divBdr>
                    <w:top w:val="none" w:sz="0" w:space="0" w:color="auto"/>
                    <w:left w:val="none" w:sz="0" w:space="0" w:color="auto"/>
                    <w:bottom w:val="none" w:sz="0" w:space="0" w:color="auto"/>
                    <w:right w:val="none" w:sz="0" w:space="0" w:color="auto"/>
                  </w:divBdr>
                </w:div>
              </w:divsChild>
            </w:div>
            <w:div w:id="871262428">
              <w:marLeft w:val="0"/>
              <w:marRight w:val="0"/>
              <w:marTop w:val="0"/>
              <w:marBottom w:val="0"/>
              <w:divBdr>
                <w:top w:val="none" w:sz="0" w:space="0" w:color="auto"/>
                <w:left w:val="none" w:sz="0" w:space="0" w:color="auto"/>
                <w:bottom w:val="none" w:sz="0" w:space="0" w:color="auto"/>
                <w:right w:val="none" w:sz="0" w:space="0" w:color="auto"/>
              </w:divBdr>
              <w:divsChild>
                <w:div w:id="1479298318">
                  <w:marLeft w:val="0"/>
                  <w:marRight w:val="0"/>
                  <w:marTop w:val="0"/>
                  <w:marBottom w:val="0"/>
                  <w:divBdr>
                    <w:top w:val="none" w:sz="0" w:space="0" w:color="auto"/>
                    <w:left w:val="none" w:sz="0" w:space="0" w:color="auto"/>
                    <w:bottom w:val="none" w:sz="0" w:space="0" w:color="auto"/>
                    <w:right w:val="none" w:sz="0" w:space="0" w:color="auto"/>
                  </w:divBdr>
                </w:div>
              </w:divsChild>
            </w:div>
            <w:div w:id="1388989199">
              <w:marLeft w:val="0"/>
              <w:marRight w:val="0"/>
              <w:marTop w:val="0"/>
              <w:marBottom w:val="0"/>
              <w:divBdr>
                <w:top w:val="none" w:sz="0" w:space="0" w:color="auto"/>
                <w:left w:val="none" w:sz="0" w:space="0" w:color="auto"/>
                <w:bottom w:val="none" w:sz="0" w:space="0" w:color="auto"/>
                <w:right w:val="none" w:sz="0" w:space="0" w:color="auto"/>
              </w:divBdr>
              <w:divsChild>
                <w:div w:id="1578779942">
                  <w:marLeft w:val="0"/>
                  <w:marRight w:val="0"/>
                  <w:marTop w:val="0"/>
                  <w:marBottom w:val="0"/>
                  <w:divBdr>
                    <w:top w:val="none" w:sz="0" w:space="0" w:color="auto"/>
                    <w:left w:val="none" w:sz="0" w:space="0" w:color="auto"/>
                    <w:bottom w:val="none" w:sz="0" w:space="0" w:color="auto"/>
                    <w:right w:val="none" w:sz="0" w:space="0" w:color="auto"/>
                  </w:divBdr>
                </w:div>
              </w:divsChild>
            </w:div>
            <w:div w:id="1794011849">
              <w:marLeft w:val="0"/>
              <w:marRight w:val="0"/>
              <w:marTop w:val="0"/>
              <w:marBottom w:val="0"/>
              <w:divBdr>
                <w:top w:val="none" w:sz="0" w:space="0" w:color="auto"/>
                <w:left w:val="none" w:sz="0" w:space="0" w:color="auto"/>
                <w:bottom w:val="none" w:sz="0" w:space="0" w:color="auto"/>
                <w:right w:val="none" w:sz="0" w:space="0" w:color="auto"/>
              </w:divBdr>
              <w:divsChild>
                <w:div w:id="196040533">
                  <w:marLeft w:val="0"/>
                  <w:marRight w:val="0"/>
                  <w:marTop w:val="0"/>
                  <w:marBottom w:val="0"/>
                  <w:divBdr>
                    <w:top w:val="none" w:sz="0" w:space="0" w:color="auto"/>
                    <w:left w:val="none" w:sz="0" w:space="0" w:color="auto"/>
                    <w:bottom w:val="none" w:sz="0" w:space="0" w:color="auto"/>
                    <w:right w:val="none" w:sz="0" w:space="0" w:color="auto"/>
                  </w:divBdr>
                </w:div>
              </w:divsChild>
            </w:div>
            <w:div w:id="1274245780">
              <w:marLeft w:val="0"/>
              <w:marRight w:val="0"/>
              <w:marTop w:val="0"/>
              <w:marBottom w:val="0"/>
              <w:divBdr>
                <w:top w:val="none" w:sz="0" w:space="0" w:color="auto"/>
                <w:left w:val="none" w:sz="0" w:space="0" w:color="auto"/>
                <w:bottom w:val="none" w:sz="0" w:space="0" w:color="auto"/>
                <w:right w:val="none" w:sz="0" w:space="0" w:color="auto"/>
              </w:divBdr>
              <w:divsChild>
                <w:div w:id="1090614736">
                  <w:marLeft w:val="0"/>
                  <w:marRight w:val="0"/>
                  <w:marTop w:val="0"/>
                  <w:marBottom w:val="0"/>
                  <w:divBdr>
                    <w:top w:val="none" w:sz="0" w:space="0" w:color="auto"/>
                    <w:left w:val="none" w:sz="0" w:space="0" w:color="auto"/>
                    <w:bottom w:val="none" w:sz="0" w:space="0" w:color="auto"/>
                    <w:right w:val="none" w:sz="0" w:space="0" w:color="auto"/>
                  </w:divBdr>
                </w:div>
              </w:divsChild>
            </w:div>
            <w:div w:id="1737162763">
              <w:marLeft w:val="0"/>
              <w:marRight w:val="0"/>
              <w:marTop w:val="0"/>
              <w:marBottom w:val="0"/>
              <w:divBdr>
                <w:top w:val="none" w:sz="0" w:space="0" w:color="auto"/>
                <w:left w:val="none" w:sz="0" w:space="0" w:color="auto"/>
                <w:bottom w:val="none" w:sz="0" w:space="0" w:color="auto"/>
                <w:right w:val="none" w:sz="0" w:space="0" w:color="auto"/>
              </w:divBdr>
              <w:divsChild>
                <w:div w:id="1369143734">
                  <w:marLeft w:val="0"/>
                  <w:marRight w:val="0"/>
                  <w:marTop w:val="0"/>
                  <w:marBottom w:val="0"/>
                  <w:divBdr>
                    <w:top w:val="none" w:sz="0" w:space="0" w:color="auto"/>
                    <w:left w:val="none" w:sz="0" w:space="0" w:color="auto"/>
                    <w:bottom w:val="none" w:sz="0" w:space="0" w:color="auto"/>
                    <w:right w:val="none" w:sz="0" w:space="0" w:color="auto"/>
                  </w:divBdr>
                </w:div>
              </w:divsChild>
            </w:div>
            <w:div w:id="42337181">
              <w:marLeft w:val="0"/>
              <w:marRight w:val="0"/>
              <w:marTop w:val="0"/>
              <w:marBottom w:val="0"/>
              <w:divBdr>
                <w:top w:val="none" w:sz="0" w:space="0" w:color="auto"/>
                <w:left w:val="none" w:sz="0" w:space="0" w:color="auto"/>
                <w:bottom w:val="none" w:sz="0" w:space="0" w:color="auto"/>
                <w:right w:val="none" w:sz="0" w:space="0" w:color="auto"/>
              </w:divBdr>
              <w:divsChild>
                <w:div w:id="978192151">
                  <w:marLeft w:val="0"/>
                  <w:marRight w:val="0"/>
                  <w:marTop w:val="0"/>
                  <w:marBottom w:val="0"/>
                  <w:divBdr>
                    <w:top w:val="none" w:sz="0" w:space="0" w:color="auto"/>
                    <w:left w:val="none" w:sz="0" w:space="0" w:color="auto"/>
                    <w:bottom w:val="none" w:sz="0" w:space="0" w:color="auto"/>
                    <w:right w:val="none" w:sz="0" w:space="0" w:color="auto"/>
                  </w:divBdr>
                </w:div>
              </w:divsChild>
            </w:div>
            <w:div w:id="1529486655">
              <w:marLeft w:val="0"/>
              <w:marRight w:val="0"/>
              <w:marTop w:val="0"/>
              <w:marBottom w:val="0"/>
              <w:divBdr>
                <w:top w:val="none" w:sz="0" w:space="0" w:color="auto"/>
                <w:left w:val="none" w:sz="0" w:space="0" w:color="auto"/>
                <w:bottom w:val="none" w:sz="0" w:space="0" w:color="auto"/>
                <w:right w:val="none" w:sz="0" w:space="0" w:color="auto"/>
              </w:divBdr>
              <w:divsChild>
                <w:div w:id="378014870">
                  <w:marLeft w:val="0"/>
                  <w:marRight w:val="0"/>
                  <w:marTop w:val="0"/>
                  <w:marBottom w:val="0"/>
                  <w:divBdr>
                    <w:top w:val="none" w:sz="0" w:space="0" w:color="auto"/>
                    <w:left w:val="none" w:sz="0" w:space="0" w:color="auto"/>
                    <w:bottom w:val="none" w:sz="0" w:space="0" w:color="auto"/>
                    <w:right w:val="none" w:sz="0" w:space="0" w:color="auto"/>
                  </w:divBdr>
                </w:div>
              </w:divsChild>
            </w:div>
            <w:div w:id="776677215">
              <w:marLeft w:val="0"/>
              <w:marRight w:val="0"/>
              <w:marTop w:val="0"/>
              <w:marBottom w:val="0"/>
              <w:divBdr>
                <w:top w:val="none" w:sz="0" w:space="0" w:color="auto"/>
                <w:left w:val="none" w:sz="0" w:space="0" w:color="auto"/>
                <w:bottom w:val="none" w:sz="0" w:space="0" w:color="auto"/>
                <w:right w:val="none" w:sz="0" w:space="0" w:color="auto"/>
              </w:divBdr>
              <w:divsChild>
                <w:div w:id="2003657316">
                  <w:marLeft w:val="0"/>
                  <w:marRight w:val="0"/>
                  <w:marTop w:val="0"/>
                  <w:marBottom w:val="0"/>
                  <w:divBdr>
                    <w:top w:val="none" w:sz="0" w:space="0" w:color="auto"/>
                    <w:left w:val="none" w:sz="0" w:space="0" w:color="auto"/>
                    <w:bottom w:val="none" w:sz="0" w:space="0" w:color="auto"/>
                    <w:right w:val="none" w:sz="0" w:space="0" w:color="auto"/>
                  </w:divBdr>
                </w:div>
              </w:divsChild>
            </w:div>
            <w:div w:id="1894341288">
              <w:marLeft w:val="0"/>
              <w:marRight w:val="0"/>
              <w:marTop w:val="0"/>
              <w:marBottom w:val="0"/>
              <w:divBdr>
                <w:top w:val="none" w:sz="0" w:space="0" w:color="auto"/>
                <w:left w:val="none" w:sz="0" w:space="0" w:color="auto"/>
                <w:bottom w:val="none" w:sz="0" w:space="0" w:color="auto"/>
                <w:right w:val="none" w:sz="0" w:space="0" w:color="auto"/>
              </w:divBdr>
              <w:divsChild>
                <w:div w:id="1882206775">
                  <w:marLeft w:val="0"/>
                  <w:marRight w:val="0"/>
                  <w:marTop w:val="0"/>
                  <w:marBottom w:val="0"/>
                  <w:divBdr>
                    <w:top w:val="none" w:sz="0" w:space="0" w:color="auto"/>
                    <w:left w:val="none" w:sz="0" w:space="0" w:color="auto"/>
                    <w:bottom w:val="none" w:sz="0" w:space="0" w:color="auto"/>
                    <w:right w:val="none" w:sz="0" w:space="0" w:color="auto"/>
                  </w:divBdr>
                </w:div>
              </w:divsChild>
            </w:div>
            <w:div w:id="1437863953">
              <w:marLeft w:val="0"/>
              <w:marRight w:val="0"/>
              <w:marTop w:val="0"/>
              <w:marBottom w:val="0"/>
              <w:divBdr>
                <w:top w:val="none" w:sz="0" w:space="0" w:color="auto"/>
                <w:left w:val="none" w:sz="0" w:space="0" w:color="auto"/>
                <w:bottom w:val="none" w:sz="0" w:space="0" w:color="auto"/>
                <w:right w:val="none" w:sz="0" w:space="0" w:color="auto"/>
              </w:divBdr>
              <w:divsChild>
                <w:div w:id="1946646385">
                  <w:marLeft w:val="0"/>
                  <w:marRight w:val="0"/>
                  <w:marTop w:val="0"/>
                  <w:marBottom w:val="0"/>
                  <w:divBdr>
                    <w:top w:val="none" w:sz="0" w:space="0" w:color="auto"/>
                    <w:left w:val="none" w:sz="0" w:space="0" w:color="auto"/>
                    <w:bottom w:val="none" w:sz="0" w:space="0" w:color="auto"/>
                    <w:right w:val="none" w:sz="0" w:space="0" w:color="auto"/>
                  </w:divBdr>
                </w:div>
              </w:divsChild>
            </w:div>
            <w:div w:id="1001153309">
              <w:marLeft w:val="0"/>
              <w:marRight w:val="0"/>
              <w:marTop w:val="0"/>
              <w:marBottom w:val="0"/>
              <w:divBdr>
                <w:top w:val="none" w:sz="0" w:space="0" w:color="auto"/>
                <w:left w:val="none" w:sz="0" w:space="0" w:color="auto"/>
                <w:bottom w:val="none" w:sz="0" w:space="0" w:color="auto"/>
                <w:right w:val="none" w:sz="0" w:space="0" w:color="auto"/>
              </w:divBdr>
              <w:divsChild>
                <w:div w:id="1958490614">
                  <w:marLeft w:val="0"/>
                  <w:marRight w:val="0"/>
                  <w:marTop w:val="0"/>
                  <w:marBottom w:val="0"/>
                  <w:divBdr>
                    <w:top w:val="none" w:sz="0" w:space="0" w:color="auto"/>
                    <w:left w:val="none" w:sz="0" w:space="0" w:color="auto"/>
                    <w:bottom w:val="none" w:sz="0" w:space="0" w:color="auto"/>
                    <w:right w:val="none" w:sz="0" w:space="0" w:color="auto"/>
                  </w:divBdr>
                </w:div>
              </w:divsChild>
            </w:div>
            <w:div w:id="359092824">
              <w:marLeft w:val="0"/>
              <w:marRight w:val="0"/>
              <w:marTop w:val="0"/>
              <w:marBottom w:val="0"/>
              <w:divBdr>
                <w:top w:val="none" w:sz="0" w:space="0" w:color="auto"/>
                <w:left w:val="none" w:sz="0" w:space="0" w:color="auto"/>
                <w:bottom w:val="none" w:sz="0" w:space="0" w:color="auto"/>
                <w:right w:val="none" w:sz="0" w:space="0" w:color="auto"/>
              </w:divBdr>
              <w:divsChild>
                <w:div w:id="1714382846">
                  <w:marLeft w:val="0"/>
                  <w:marRight w:val="0"/>
                  <w:marTop w:val="0"/>
                  <w:marBottom w:val="0"/>
                  <w:divBdr>
                    <w:top w:val="none" w:sz="0" w:space="0" w:color="auto"/>
                    <w:left w:val="none" w:sz="0" w:space="0" w:color="auto"/>
                    <w:bottom w:val="none" w:sz="0" w:space="0" w:color="auto"/>
                    <w:right w:val="none" w:sz="0" w:space="0" w:color="auto"/>
                  </w:divBdr>
                </w:div>
              </w:divsChild>
            </w:div>
            <w:div w:id="1526939472">
              <w:marLeft w:val="0"/>
              <w:marRight w:val="0"/>
              <w:marTop w:val="0"/>
              <w:marBottom w:val="0"/>
              <w:divBdr>
                <w:top w:val="none" w:sz="0" w:space="0" w:color="auto"/>
                <w:left w:val="none" w:sz="0" w:space="0" w:color="auto"/>
                <w:bottom w:val="none" w:sz="0" w:space="0" w:color="auto"/>
                <w:right w:val="none" w:sz="0" w:space="0" w:color="auto"/>
              </w:divBdr>
              <w:divsChild>
                <w:div w:id="641423312">
                  <w:marLeft w:val="0"/>
                  <w:marRight w:val="0"/>
                  <w:marTop w:val="0"/>
                  <w:marBottom w:val="0"/>
                  <w:divBdr>
                    <w:top w:val="none" w:sz="0" w:space="0" w:color="auto"/>
                    <w:left w:val="none" w:sz="0" w:space="0" w:color="auto"/>
                    <w:bottom w:val="none" w:sz="0" w:space="0" w:color="auto"/>
                    <w:right w:val="none" w:sz="0" w:space="0" w:color="auto"/>
                  </w:divBdr>
                </w:div>
              </w:divsChild>
            </w:div>
            <w:div w:id="1614360356">
              <w:marLeft w:val="0"/>
              <w:marRight w:val="0"/>
              <w:marTop w:val="0"/>
              <w:marBottom w:val="0"/>
              <w:divBdr>
                <w:top w:val="none" w:sz="0" w:space="0" w:color="auto"/>
                <w:left w:val="none" w:sz="0" w:space="0" w:color="auto"/>
                <w:bottom w:val="none" w:sz="0" w:space="0" w:color="auto"/>
                <w:right w:val="none" w:sz="0" w:space="0" w:color="auto"/>
              </w:divBdr>
              <w:divsChild>
                <w:div w:id="1909416686">
                  <w:marLeft w:val="0"/>
                  <w:marRight w:val="0"/>
                  <w:marTop w:val="0"/>
                  <w:marBottom w:val="0"/>
                  <w:divBdr>
                    <w:top w:val="none" w:sz="0" w:space="0" w:color="auto"/>
                    <w:left w:val="none" w:sz="0" w:space="0" w:color="auto"/>
                    <w:bottom w:val="none" w:sz="0" w:space="0" w:color="auto"/>
                    <w:right w:val="none" w:sz="0" w:space="0" w:color="auto"/>
                  </w:divBdr>
                </w:div>
              </w:divsChild>
            </w:div>
            <w:div w:id="862936055">
              <w:marLeft w:val="0"/>
              <w:marRight w:val="0"/>
              <w:marTop w:val="0"/>
              <w:marBottom w:val="0"/>
              <w:divBdr>
                <w:top w:val="none" w:sz="0" w:space="0" w:color="auto"/>
                <w:left w:val="none" w:sz="0" w:space="0" w:color="auto"/>
                <w:bottom w:val="none" w:sz="0" w:space="0" w:color="auto"/>
                <w:right w:val="none" w:sz="0" w:space="0" w:color="auto"/>
              </w:divBdr>
              <w:divsChild>
                <w:div w:id="7629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12173">
          <w:marLeft w:val="0"/>
          <w:marRight w:val="0"/>
          <w:marTop w:val="0"/>
          <w:marBottom w:val="0"/>
          <w:divBdr>
            <w:top w:val="none" w:sz="0" w:space="0" w:color="auto"/>
            <w:left w:val="none" w:sz="0" w:space="0" w:color="auto"/>
            <w:bottom w:val="none" w:sz="0" w:space="0" w:color="auto"/>
            <w:right w:val="none" w:sz="0" w:space="0" w:color="auto"/>
          </w:divBdr>
          <w:divsChild>
            <w:div w:id="1363020323">
              <w:marLeft w:val="0"/>
              <w:marRight w:val="0"/>
              <w:marTop w:val="0"/>
              <w:marBottom w:val="0"/>
              <w:divBdr>
                <w:top w:val="none" w:sz="0" w:space="0" w:color="auto"/>
                <w:left w:val="none" w:sz="0" w:space="0" w:color="auto"/>
                <w:bottom w:val="none" w:sz="0" w:space="0" w:color="auto"/>
                <w:right w:val="none" w:sz="0" w:space="0" w:color="auto"/>
              </w:divBdr>
            </w:div>
          </w:divsChild>
        </w:div>
        <w:div w:id="601302499">
          <w:marLeft w:val="0"/>
          <w:marRight w:val="0"/>
          <w:marTop w:val="0"/>
          <w:marBottom w:val="0"/>
          <w:divBdr>
            <w:top w:val="none" w:sz="0" w:space="0" w:color="auto"/>
            <w:left w:val="none" w:sz="0" w:space="0" w:color="auto"/>
            <w:bottom w:val="none" w:sz="0" w:space="0" w:color="auto"/>
            <w:right w:val="none" w:sz="0" w:space="0" w:color="auto"/>
          </w:divBdr>
          <w:divsChild>
            <w:div w:id="645083440">
              <w:marLeft w:val="0"/>
              <w:marRight w:val="0"/>
              <w:marTop w:val="0"/>
              <w:marBottom w:val="0"/>
              <w:divBdr>
                <w:top w:val="none" w:sz="0" w:space="0" w:color="auto"/>
                <w:left w:val="none" w:sz="0" w:space="0" w:color="auto"/>
                <w:bottom w:val="none" w:sz="0" w:space="0" w:color="auto"/>
                <w:right w:val="none" w:sz="0" w:space="0" w:color="auto"/>
              </w:divBdr>
            </w:div>
          </w:divsChild>
        </w:div>
        <w:div w:id="925726694">
          <w:marLeft w:val="0"/>
          <w:marRight w:val="0"/>
          <w:marTop w:val="0"/>
          <w:marBottom w:val="0"/>
          <w:divBdr>
            <w:top w:val="none" w:sz="0" w:space="0" w:color="auto"/>
            <w:left w:val="none" w:sz="0" w:space="0" w:color="auto"/>
            <w:bottom w:val="none" w:sz="0" w:space="0" w:color="auto"/>
            <w:right w:val="none" w:sz="0" w:space="0" w:color="auto"/>
          </w:divBdr>
          <w:divsChild>
            <w:div w:id="423575007">
              <w:marLeft w:val="0"/>
              <w:marRight w:val="0"/>
              <w:marTop w:val="0"/>
              <w:marBottom w:val="0"/>
              <w:divBdr>
                <w:top w:val="none" w:sz="0" w:space="0" w:color="auto"/>
                <w:left w:val="none" w:sz="0" w:space="0" w:color="auto"/>
                <w:bottom w:val="none" w:sz="0" w:space="0" w:color="auto"/>
                <w:right w:val="none" w:sz="0" w:space="0" w:color="auto"/>
              </w:divBdr>
            </w:div>
          </w:divsChild>
        </w:div>
        <w:div w:id="1347563570">
          <w:marLeft w:val="0"/>
          <w:marRight w:val="0"/>
          <w:marTop w:val="0"/>
          <w:marBottom w:val="0"/>
          <w:divBdr>
            <w:top w:val="none" w:sz="0" w:space="0" w:color="auto"/>
            <w:left w:val="none" w:sz="0" w:space="0" w:color="auto"/>
            <w:bottom w:val="none" w:sz="0" w:space="0" w:color="auto"/>
            <w:right w:val="none" w:sz="0" w:space="0" w:color="auto"/>
          </w:divBdr>
          <w:divsChild>
            <w:div w:id="1542280303">
              <w:marLeft w:val="0"/>
              <w:marRight w:val="0"/>
              <w:marTop w:val="0"/>
              <w:marBottom w:val="0"/>
              <w:divBdr>
                <w:top w:val="none" w:sz="0" w:space="0" w:color="auto"/>
                <w:left w:val="none" w:sz="0" w:space="0" w:color="auto"/>
                <w:bottom w:val="none" w:sz="0" w:space="0" w:color="auto"/>
                <w:right w:val="none" w:sz="0" w:space="0" w:color="auto"/>
              </w:divBdr>
            </w:div>
            <w:div w:id="1348943658">
              <w:marLeft w:val="0"/>
              <w:marRight w:val="0"/>
              <w:marTop w:val="0"/>
              <w:marBottom w:val="0"/>
              <w:divBdr>
                <w:top w:val="none" w:sz="0" w:space="0" w:color="auto"/>
                <w:left w:val="none" w:sz="0" w:space="0" w:color="auto"/>
                <w:bottom w:val="none" w:sz="0" w:space="0" w:color="auto"/>
                <w:right w:val="none" w:sz="0" w:space="0" w:color="auto"/>
              </w:divBdr>
            </w:div>
          </w:divsChild>
        </w:div>
        <w:div w:id="1634411286">
          <w:marLeft w:val="0"/>
          <w:marRight w:val="0"/>
          <w:marTop w:val="0"/>
          <w:marBottom w:val="0"/>
          <w:divBdr>
            <w:top w:val="none" w:sz="0" w:space="0" w:color="auto"/>
            <w:left w:val="none" w:sz="0" w:space="0" w:color="auto"/>
            <w:bottom w:val="none" w:sz="0" w:space="0" w:color="auto"/>
            <w:right w:val="none" w:sz="0" w:space="0" w:color="auto"/>
          </w:divBdr>
          <w:divsChild>
            <w:div w:id="2080519501">
              <w:marLeft w:val="0"/>
              <w:marRight w:val="0"/>
              <w:marTop w:val="0"/>
              <w:marBottom w:val="0"/>
              <w:divBdr>
                <w:top w:val="none" w:sz="0" w:space="0" w:color="auto"/>
                <w:left w:val="none" w:sz="0" w:space="0" w:color="auto"/>
                <w:bottom w:val="none" w:sz="0" w:space="0" w:color="auto"/>
                <w:right w:val="none" w:sz="0" w:space="0" w:color="auto"/>
              </w:divBdr>
            </w:div>
          </w:divsChild>
        </w:div>
        <w:div w:id="759987385">
          <w:marLeft w:val="0"/>
          <w:marRight w:val="0"/>
          <w:marTop w:val="0"/>
          <w:marBottom w:val="0"/>
          <w:divBdr>
            <w:top w:val="none" w:sz="0" w:space="0" w:color="auto"/>
            <w:left w:val="none" w:sz="0" w:space="0" w:color="auto"/>
            <w:bottom w:val="none" w:sz="0" w:space="0" w:color="auto"/>
            <w:right w:val="none" w:sz="0" w:space="0" w:color="auto"/>
          </w:divBdr>
          <w:divsChild>
            <w:div w:id="397558755">
              <w:marLeft w:val="0"/>
              <w:marRight w:val="0"/>
              <w:marTop w:val="0"/>
              <w:marBottom w:val="0"/>
              <w:divBdr>
                <w:top w:val="none" w:sz="0" w:space="0" w:color="auto"/>
                <w:left w:val="none" w:sz="0" w:space="0" w:color="auto"/>
                <w:bottom w:val="none" w:sz="0" w:space="0" w:color="auto"/>
                <w:right w:val="none" w:sz="0" w:space="0" w:color="auto"/>
              </w:divBdr>
            </w:div>
            <w:div w:id="1900048903">
              <w:marLeft w:val="0"/>
              <w:marRight w:val="0"/>
              <w:marTop w:val="0"/>
              <w:marBottom w:val="0"/>
              <w:divBdr>
                <w:top w:val="none" w:sz="0" w:space="0" w:color="auto"/>
                <w:left w:val="none" w:sz="0" w:space="0" w:color="auto"/>
                <w:bottom w:val="none" w:sz="0" w:space="0" w:color="auto"/>
                <w:right w:val="none" w:sz="0" w:space="0" w:color="auto"/>
              </w:divBdr>
            </w:div>
          </w:divsChild>
        </w:div>
        <w:div w:id="918173745">
          <w:marLeft w:val="0"/>
          <w:marRight w:val="0"/>
          <w:marTop w:val="0"/>
          <w:marBottom w:val="0"/>
          <w:divBdr>
            <w:top w:val="none" w:sz="0" w:space="0" w:color="auto"/>
            <w:left w:val="none" w:sz="0" w:space="0" w:color="auto"/>
            <w:bottom w:val="none" w:sz="0" w:space="0" w:color="auto"/>
            <w:right w:val="none" w:sz="0" w:space="0" w:color="auto"/>
          </w:divBdr>
          <w:divsChild>
            <w:div w:id="2056924778">
              <w:marLeft w:val="0"/>
              <w:marRight w:val="0"/>
              <w:marTop w:val="0"/>
              <w:marBottom w:val="0"/>
              <w:divBdr>
                <w:top w:val="none" w:sz="0" w:space="0" w:color="auto"/>
                <w:left w:val="none" w:sz="0" w:space="0" w:color="auto"/>
                <w:bottom w:val="none" w:sz="0" w:space="0" w:color="auto"/>
                <w:right w:val="none" w:sz="0" w:space="0" w:color="auto"/>
              </w:divBdr>
            </w:div>
          </w:divsChild>
        </w:div>
        <w:div w:id="1974481626">
          <w:marLeft w:val="0"/>
          <w:marRight w:val="0"/>
          <w:marTop w:val="0"/>
          <w:marBottom w:val="0"/>
          <w:divBdr>
            <w:top w:val="none" w:sz="0" w:space="0" w:color="auto"/>
            <w:left w:val="none" w:sz="0" w:space="0" w:color="auto"/>
            <w:bottom w:val="none" w:sz="0" w:space="0" w:color="auto"/>
            <w:right w:val="none" w:sz="0" w:space="0" w:color="auto"/>
          </w:divBdr>
          <w:divsChild>
            <w:div w:id="1519808326">
              <w:marLeft w:val="0"/>
              <w:marRight w:val="0"/>
              <w:marTop w:val="0"/>
              <w:marBottom w:val="0"/>
              <w:divBdr>
                <w:top w:val="none" w:sz="0" w:space="0" w:color="auto"/>
                <w:left w:val="none" w:sz="0" w:space="0" w:color="auto"/>
                <w:bottom w:val="none" w:sz="0" w:space="0" w:color="auto"/>
                <w:right w:val="none" w:sz="0" w:space="0" w:color="auto"/>
              </w:divBdr>
            </w:div>
          </w:divsChild>
        </w:div>
        <w:div w:id="1155532271">
          <w:marLeft w:val="0"/>
          <w:marRight w:val="0"/>
          <w:marTop w:val="0"/>
          <w:marBottom w:val="0"/>
          <w:divBdr>
            <w:top w:val="none" w:sz="0" w:space="0" w:color="auto"/>
            <w:left w:val="none" w:sz="0" w:space="0" w:color="auto"/>
            <w:bottom w:val="none" w:sz="0" w:space="0" w:color="auto"/>
            <w:right w:val="none" w:sz="0" w:space="0" w:color="auto"/>
          </w:divBdr>
          <w:divsChild>
            <w:div w:id="1637955703">
              <w:marLeft w:val="0"/>
              <w:marRight w:val="0"/>
              <w:marTop w:val="0"/>
              <w:marBottom w:val="0"/>
              <w:divBdr>
                <w:top w:val="none" w:sz="0" w:space="0" w:color="auto"/>
                <w:left w:val="none" w:sz="0" w:space="0" w:color="auto"/>
                <w:bottom w:val="none" w:sz="0" w:space="0" w:color="auto"/>
                <w:right w:val="none" w:sz="0" w:space="0" w:color="auto"/>
              </w:divBdr>
            </w:div>
          </w:divsChild>
        </w:div>
        <w:div w:id="1655985163">
          <w:marLeft w:val="0"/>
          <w:marRight w:val="0"/>
          <w:marTop w:val="0"/>
          <w:marBottom w:val="0"/>
          <w:divBdr>
            <w:top w:val="none" w:sz="0" w:space="0" w:color="auto"/>
            <w:left w:val="none" w:sz="0" w:space="0" w:color="auto"/>
            <w:bottom w:val="none" w:sz="0" w:space="0" w:color="auto"/>
            <w:right w:val="none" w:sz="0" w:space="0" w:color="auto"/>
          </w:divBdr>
          <w:divsChild>
            <w:div w:id="534315281">
              <w:marLeft w:val="0"/>
              <w:marRight w:val="0"/>
              <w:marTop w:val="0"/>
              <w:marBottom w:val="0"/>
              <w:divBdr>
                <w:top w:val="none" w:sz="0" w:space="0" w:color="auto"/>
                <w:left w:val="none" w:sz="0" w:space="0" w:color="auto"/>
                <w:bottom w:val="none" w:sz="0" w:space="0" w:color="auto"/>
                <w:right w:val="none" w:sz="0" w:space="0" w:color="auto"/>
              </w:divBdr>
            </w:div>
          </w:divsChild>
        </w:div>
        <w:div w:id="1358890551">
          <w:marLeft w:val="0"/>
          <w:marRight w:val="0"/>
          <w:marTop w:val="0"/>
          <w:marBottom w:val="0"/>
          <w:divBdr>
            <w:top w:val="none" w:sz="0" w:space="0" w:color="auto"/>
            <w:left w:val="none" w:sz="0" w:space="0" w:color="auto"/>
            <w:bottom w:val="none" w:sz="0" w:space="0" w:color="auto"/>
            <w:right w:val="none" w:sz="0" w:space="0" w:color="auto"/>
          </w:divBdr>
          <w:divsChild>
            <w:div w:id="1263225333">
              <w:marLeft w:val="0"/>
              <w:marRight w:val="0"/>
              <w:marTop w:val="0"/>
              <w:marBottom w:val="0"/>
              <w:divBdr>
                <w:top w:val="none" w:sz="0" w:space="0" w:color="auto"/>
                <w:left w:val="none" w:sz="0" w:space="0" w:color="auto"/>
                <w:bottom w:val="none" w:sz="0" w:space="0" w:color="auto"/>
                <w:right w:val="none" w:sz="0" w:space="0" w:color="auto"/>
              </w:divBdr>
            </w:div>
          </w:divsChild>
        </w:div>
        <w:div w:id="1408723510">
          <w:marLeft w:val="0"/>
          <w:marRight w:val="0"/>
          <w:marTop w:val="0"/>
          <w:marBottom w:val="0"/>
          <w:divBdr>
            <w:top w:val="none" w:sz="0" w:space="0" w:color="auto"/>
            <w:left w:val="none" w:sz="0" w:space="0" w:color="auto"/>
            <w:bottom w:val="none" w:sz="0" w:space="0" w:color="auto"/>
            <w:right w:val="none" w:sz="0" w:space="0" w:color="auto"/>
          </w:divBdr>
          <w:divsChild>
            <w:div w:id="1694727409">
              <w:marLeft w:val="0"/>
              <w:marRight w:val="0"/>
              <w:marTop w:val="0"/>
              <w:marBottom w:val="0"/>
              <w:divBdr>
                <w:top w:val="none" w:sz="0" w:space="0" w:color="auto"/>
                <w:left w:val="none" w:sz="0" w:space="0" w:color="auto"/>
                <w:bottom w:val="none" w:sz="0" w:space="0" w:color="auto"/>
                <w:right w:val="none" w:sz="0" w:space="0" w:color="auto"/>
              </w:divBdr>
            </w:div>
          </w:divsChild>
        </w:div>
        <w:div w:id="335227323">
          <w:marLeft w:val="0"/>
          <w:marRight w:val="0"/>
          <w:marTop w:val="0"/>
          <w:marBottom w:val="0"/>
          <w:divBdr>
            <w:top w:val="none" w:sz="0" w:space="0" w:color="auto"/>
            <w:left w:val="none" w:sz="0" w:space="0" w:color="auto"/>
            <w:bottom w:val="none" w:sz="0" w:space="0" w:color="auto"/>
            <w:right w:val="none" w:sz="0" w:space="0" w:color="auto"/>
          </w:divBdr>
          <w:divsChild>
            <w:div w:id="1050808191">
              <w:marLeft w:val="0"/>
              <w:marRight w:val="0"/>
              <w:marTop w:val="0"/>
              <w:marBottom w:val="0"/>
              <w:divBdr>
                <w:top w:val="none" w:sz="0" w:space="0" w:color="auto"/>
                <w:left w:val="none" w:sz="0" w:space="0" w:color="auto"/>
                <w:bottom w:val="none" w:sz="0" w:space="0" w:color="auto"/>
                <w:right w:val="none" w:sz="0" w:space="0" w:color="auto"/>
              </w:divBdr>
            </w:div>
          </w:divsChild>
        </w:div>
        <w:div w:id="2037005407">
          <w:marLeft w:val="0"/>
          <w:marRight w:val="0"/>
          <w:marTop w:val="0"/>
          <w:marBottom w:val="0"/>
          <w:divBdr>
            <w:top w:val="none" w:sz="0" w:space="0" w:color="auto"/>
            <w:left w:val="none" w:sz="0" w:space="0" w:color="auto"/>
            <w:bottom w:val="none" w:sz="0" w:space="0" w:color="auto"/>
            <w:right w:val="none" w:sz="0" w:space="0" w:color="auto"/>
          </w:divBdr>
          <w:divsChild>
            <w:div w:id="231042381">
              <w:marLeft w:val="0"/>
              <w:marRight w:val="0"/>
              <w:marTop w:val="0"/>
              <w:marBottom w:val="0"/>
              <w:divBdr>
                <w:top w:val="none" w:sz="0" w:space="0" w:color="auto"/>
                <w:left w:val="none" w:sz="0" w:space="0" w:color="auto"/>
                <w:bottom w:val="none" w:sz="0" w:space="0" w:color="auto"/>
                <w:right w:val="none" w:sz="0" w:space="0" w:color="auto"/>
              </w:divBdr>
            </w:div>
            <w:div w:id="1326012789">
              <w:marLeft w:val="0"/>
              <w:marRight w:val="0"/>
              <w:marTop w:val="0"/>
              <w:marBottom w:val="0"/>
              <w:divBdr>
                <w:top w:val="none" w:sz="0" w:space="0" w:color="auto"/>
                <w:left w:val="none" w:sz="0" w:space="0" w:color="auto"/>
                <w:bottom w:val="none" w:sz="0" w:space="0" w:color="auto"/>
                <w:right w:val="none" w:sz="0" w:space="0" w:color="auto"/>
              </w:divBdr>
            </w:div>
          </w:divsChild>
        </w:div>
        <w:div w:id="1412854314">
          <w:marLeft w:val="0"/>
          <w:marRight w:val="0"/>
          <w:marTop w:val="0"/>
          <w:marBottom w:val="0"/>
          <w:divBdr>
            <w:top w:val="none" w:sz="0" w:space="0" w:color="auto"/>
            <w:left w:val="none" w:sz="0" w:space="0" w:color="auto"/>
            <w:bottom w:val="none" w:sz="0" w:space="0" w:color="auto"/>
            <w:right w:val="none" w:sz="0" w:space="0" w:color="auto"/>
          </w:divBdr>
          <w:divsChild>
            <w:div w:id="402264664">
              <w:marLeft w:val="0"/>
              <w:marRight w:val="0"/>
              <w:marTop w:val="0"/>
              <w:marBottom w:val="0"/>
              <w:divBdr>
                <w:top w:val="none" w:sz="0" w:space="0" w:color="auto"/>
                <w:left w:val="none" w:sz="0" w:space="0" w:color="auto"/>
                <w:bottom w:val="none" w:sz="0" w:space="0" w:color="auto"/>
                <w:right w:val="none" w:sz="0" w:space="0" w:color="auto"/>
              </w:divBdr>
            </w:div>
          </w:divsChild>
        </w:div>
        <w:div w:id="149058791">
          <w:marLeft w:val="0"/>
          <w:marRight w:val="0"/>
          <w:marTop w:val="0"/>
          <w:marBottom w:val="0"/>
          <w:divBdr>
            <w:top w:val="none" w:sz="0" w:space="0" w:color="auto"/>
            <w:left w:val="none" w:sz="0" w:space="0" w:color="auto"/>
            <w:bottom w:val="none" w:sz="0" w:space="0" w:color="auto"/>
            <w:right w:val="none" w:sz="0" w:space="0" w:color="auto"/>
          </w:divBdr>
          <w:divsChild>
            <w:div w:id="1808811731">
              <w:marLeft w:val="0"/>
              <w:marRight w:val="0"/>
              <w:marTop w:val="0"/>
              <w:marBottom w:val="0"/>
              <w:divBdr>
                <w:top w:val="none" w:sz="0" w:space="0" w:color="auto"/>
                <w:left w:val="none" w:sz="0" w:space="0" w:color="auto"/>
                <w:bottom w:val="none" w:sz="0" w:space="0" w:color="auto"/>
                <w:right w:val="none" w:sz="0" w:space="0" w:color="auto"/>
              </w:divBdr>
            </w:div>
            <w:div w:id="431823087">
              <w:marLeft w:val="0"/>
              <w:marRight w:val="0"/>
              <w:marTop w:val="0"/>
              <w:marBottom w:val="0"/>
              <w:divBdr>
                <w:top w:val="none" w:sz="0" w:space="0" w:color="auto"/>
                <w:left w:val="none" w:sz="0" w:space="0" w:color="auto"/>
                <w:bottom w:val="none" w:sz="0" w:space="0" w:color="auto"/>
                <w:right w:val="none" w:sz="0" w:space="0" w:color="auto"/>
              </w:divBdr>
            </w:div>
          </w:divsChild>
        </w:div>
        <w:div w:id="1727606262">
          <w:marLeft w:val="0"/>
          <w:marRight w:val="0"/>
          <w:marTop w:val="0"/>
          <w:marBottom w:val="0"/>
          <w:divBdr>
            <w:top w:val="none" w:sz="0" w:space="0" w:color="auto"/>
            <w:left w:val="none" w:sz="0" w:space="0" w:color="auto"/>
            <w:bottom w:val="none" w:sz="0" w:space="0" w:color="auto"/>
            <w:right w:val="none" w:sz="0" w:space="0" w:color="auto"/>
          </w:divBdr>
          <w:divsChild>
            <w:div w:id="1786189972">
              <w:marLeft w:val="0"/>
              <w:marRight w:val="0"/>
              <w:marTop w:val="0"/>
              <w:marBottom w:val="0"/>
              <w:divBdr>
                <w:top w:val="none" w:sz="0" w:space="0" w:color="auto"/>
                <w:left w:val="none" w:sz="0" w:space="0" w:color="auto"/>
                <w:bottom w:val="none" w:sz="0" w:space="0" w:color="auto"/>
                <w:right w:val="none" w:sz="0" w:space="0" w:color="auto"/>
              </w:divBdr>
            </w:div>
          </w:divsChild>
        </w:div>
        <w:div w:id="284506906">
          <w:marLeft w:val="0"/>
          <w:marRight w:val="0"/>
          <w:marTop w:val="0"/>
          <w:marBottom w:val="0"/>
          <w:divBdr>
            <w:top w:val="none" w:sz="0" w:space="0" w:color="auto"/>
            <w:left w:val="none" w:sz="0" w:space="0" w:color="auto"/>
            <w:bottom w:val="none" w:sz="0" w:space="0" w:color="auto"/>
            <w:right w:val="none" w:sz="0" w:space="0" w:color="auto"/>
          </w:divBdr>
          <w:divsChild>
            <w:div w:id="1567302381">
              <w:marLeft w:val="0"/>
              <w:marRight w:val="0"/>
              <w:marTop w:val="0"/>
              <w:marBottom w:val="0"/>
              <w:divBdr>
                <w:top w:val="none" w:sz="0" w:space="0" w:color="auto"/>
                <w:left w:val="none" w:sz="0" w:space="0" w:color="auto"/>
                <w:bottom w:val="none" w:sz="0" w:space="0" w:color="auto"/>
                <w:right w:val="none" w:sz="0" w:space="0" w:color="auto"/>
              </w:divBdr>
            </w:div>
            <w:div w:id="1743288936">
              <w:marLeft w:val="0"/>
              <w:marRight w:val="0"/>
              <w:marTop w:val="0"/>
              <w:marBottom w:val="0"/>
              <w:divBdr>
                <w:top w:val="none" w:sz="0" w:space="0" w:color="auto"/>
                <w:left w:val="none" w:sz="0" w:space="0" w:color="auto"/>
                <w:bottom w:val="none" w:sz="0" w:space="0" w:color="auto"/>
                <w:right w:val="none" w:sz="0" w:space="0" w:color="auto"/>
              </w:divBdr>
            </w:div>
          </w:divsChild>
        </w:div>
        <w:div w:id="1909146275">
          <w:marLeft w:val="0"/>
          <w:marRight w:val="0"/>
          <w:marTop w:val="0"/>
          <w:marBottom w:val="0"/>
          <w:divBdr>
            <w:top w:val="none" w:sz="0" w:space="0" w:color="auto"/>
            <w:left w:val="none" w:sz="0" w:space="0" w:color="auto"/>
            <w:bottom w:val="none" w:sz="0" w:space="0" w:color="auto"/>
            <w:right w:val="none" w:sz="0" w:space="0" w:color="auto"/>
          </w:divBdr>
          <w:divsChild>
            <w:div w:id="831070079">
              <w:marLeft w:val="0"/>
              <w:marRight w:val="0"/>
              <w:marTop w:val="0"/>
              <w:marBottom w:val="0"/>
              <w:divBdr>
                <w:top w:val="none" w:sz="0" w:space="0" w:color="auto"/>
                <w:left w:val="none" w:sz="0" w:space="0" w:color="auto"/>
                <w:bottom w:val="none" w:sz="0" w:space="0" w:color="auto"/>
                <w:right w:val="none" w:sz="0" w:space="0" w:color="auto"/>
              </w:divBdr>
              <w:divsChild>
                <w:div w:id="1528324634">
                  <w:marLeft w:val="0"/>
                  <w:marRight w:val="0"/>
                  <w:marTop w:val="0"/>
                  <w:marBottom w:val="0"/>
                  <w:divBdr>
                    <w:top w:val="none" w:sz="0" w:space="0" w:color="auto"/>
                    <w:left w:val="none" w:sz="0" w:space="0" w:color="auto"/>
                    <w:bottom w:val="none" w:sz="0" w:space="0" w:color="auto"/>
                    <w:right w:val="none" w:sz="0" w:space="0" w:color="auto"/>
                  </w:divBdr>
                </w:div>
              </w:divsChild>
            </w:div>
            <w:div w:id="243685713">
              <w:marLeft w:val="0"/>
              <w:marRight w:val="0"/>
              <w:marTop w:val="0"/>
              <w:marBottom w:val="0"/>
              <w:divBdr>
                <w:top w:val="none" w:sz="0" w:space="0" w:color="auto"/>
                <w:left w:val="none" w:sz="0" w:space="0" w:color="auto"/>
                <w:bottom w:val="none" w:sz="0" w:space="0" w:color="auto"/>
                <w:right w:val="none" w:sz="0" w:space="0" w:color="auto"/>
              </w:divBdr>
              <w:divsChild>
                <w:div w:id="1423184861">
                  <w:marLeft w:val="0"/>
                  <w:marRight w:val="0"/>
                  <w:marTop w:val="0"/>
                  <w:marBottom w:val="0"/>
                  <w:divBdr>
                    <w:top w:val="none" w:sz="0" w:space="0" w:color="auto"/>
                    <w:left w:val="none" w:sz="0" w:space="0" w:color="auto"/>
                    <w:bottom w:val="none" w:sz="0" w:space="0" w:color="auto"/>
                    <w:right w:val="none" w:sz="0" w:space="0" w:color="auto"/>
                  </w:divBdr>
                </w:div>
              </w:divsChild>
            </w:div>
            <w:div w:id="826282731">
              <w:marLeft w:val="0"/>
              <w:marRight w:val="0"/>
              <w:marTop w:val="0"/>
              <w:marBottom w:val="0"/>
              <w:divBdr>
                <w:top w:val="none" w:sz="0" w:space="0" w:color="auto"/>
                <w:left w:val="none" w:sz="0" w:space="0" w:color="auto"/>
                <w:bottom w:val="none" w:sz="0" w:space="0" w:color="auto"/>
                <w:right w:val="none" w:sz="0" w:space="0" w:color="auto"/>
              </w:divBdr>
              <w:divsChild>
                <w:div w:id="178937070">
                  <w:marLeft w:val="0"/>
                  <w:marRight w:val="0"/>
                  <w:marTop w:val="0"/>
                  <w:marBottom w:val="0"/>
                  <w:divBdr>
                    <w:top w:val="none" w:sz="0" w:space="0" w:color="auto"/>
                    <w:left w:val="none" w:sz="0" w:space="0" w:color="auto"/>
                    <w:bottom w:val="none" w:sz="0" w:space="0" w:color="auto"/>
                    <w:right w:val="none" w:sz="0" w:space="0" w:color="auto"/>
                  </w:divBdr>
                </w:div>
              </w:divsChild>
            </w:div>
            <w:div w:id="2068989686">
              <w:marLeft w:val="0"/>
              <w:marRight w:val="0"/>
              <w:marTop w:val="0"/>
              <w:marBottom w:val="0"/>
              <w:divBdr>
                <w:top w:val="none" w:sz="0" w:space="0" w:color="auto"/>
                <w:left w:val="none" w:sz="0" w:space="0" w:color="auto"/>
                <w:bottom w:val="none" w:sz="0" w:space="0" w:color="auto"/>
                <w:right w:val="none" w:sz="0" w:space="0" w:color="auto"/>
              </w:divBdr>
              <w:divsChild>
                <w:div w:id="1146362431">
                  <w:marLeft w:val="0"/>
                  <w:marRight w:val="0"/>
                  <w:marTop w:val="0"/>
                  <w:marBottom w:val="0"/>
                  <w:divBdr>
                    <w:top w:val="none" w:sz="0" w:space="0" w:color="auto"/>
                    <w:left w:val="none" w:sz="0" w:space="0" w:color="auto"/>
                    <w:bottom w:val="none" w:sz="0" w:space="0" w:color="auto"/>
                    <w:right w:val="none" w:sz="0" w:space="0" w:color="auto"/>
                  </w:divBdr>
                </w:div>
              </w:divsChild>
            </w:div>
            <w:div w:id="1361929000">
              <w:marLeft w:val="0"/>
              <w:marRight w:val="0"/>
              <w:marTop w:val="0"/>
              <w:marBottom w:val="0"/>
              <w:divBdr>
                <w:top w:val="none" w:sz="0" w:space="0" w:color="auto"/>
                <w:left w:val="none" w:sz="0" w:space="0" w:color="auto"/>
                <w:bottom w:val="none" w:sz="0" w:space="0" w:color="auto"/>
                <w:right w:val="none" w:sz="0" w:space="0" w:color="auto"/>
              </w:divBdr>
              <w:divsChild>
                <w:div w:id="1866092221">
                  <w:marLeft w:val="0"/>
                  <w:marRight w:val="0"/>
                  <w:marTop w:val="0"/>
                  <w:marBottom w:val="0"/>
                  <w:divBdr>
                    <w:top w:val="none" w:sz="0" w:space="0" w:color="auto"/>
                    <w:left w:val="none" w:sz="0" w:space="0" w:color="auto"/>
                    <w:bottom w:val="none" w:sz="0" w:space="0" w:color="auto"/>
                    <w:right w:val="none" w:sz="0" w:space="0" w:color="auto"/>
                  </w:divBdr>
                </w:div>
              </w:divsChild>
            </w:div>
            <w:div w:id="2128615593">
              <w:marLeft w:val="0"/>
              <w:marRight w:val="0"/>
              <w:marTop w:val="0"/>
              <w:marBottom w:val="0"/>
              <w:divBdr>
                <w:top w:val="none" w:sz="0" w:space="0" w:color="auto"/>
                <w:left w:val="none" w:sz="0" w:space="0" w:color="auto"/>
                <w:bottom w:val="none" w:sz="0" w:space="0" w:color="auto"/>
                <w:right w:val="none" w:sz="0" w:space="0" w:color="auto"/>
              </w:divBdr>
              <w:divsChild>
                <w:div w:id="479731297">
                  <w:marLeft w:val="0"/>
                  <w:marRight w:val="0"/>
                  <w:marTop w:val="0"/>
                  <w:marBottom w:val="0"/>
                  <w:divBdr>
                    <w:top w:val="none" w:sz="0" w:space="0" w:color="auto"/>
                    <w:left w:val="none" w:sz="0" w:space="0" w:color="auto"/>
                    <w:bottom w:val="none" w:sz="0" w:space="0" w:color="auto"/>
                    <w:right w:val="none" w:sz="0" w:space="0" w:color="auto"/>
                  </w:divBdr>
                </w:div>
              </w:divsChild>
            </w:div>
            <w:div w:id="221715805">
              <w:marLeft w:val="0"/>
              <w:marRight w:val="0"/>
              <w:marTop w:val="0"/>
              <w:marBottom w:val="0"/>
              <w:divBdr>
                <w:top w:val="none" w:sz="0" w:space="0" w:color="auto"/>
                <w:left w:val="none" w:sz="0" w:space="0" w:color="auto"/>
                <w:bottom w:val="none" w:sz="0" w:space="0" w:color="auto"/>
                <w:right w:val="none" w:sz="0" w:space="0" w:color="auto"/>
              </w:divBdr>
              <w:divsChild>
                <w:div w:id="163012425">
                  <w:marLeft w:val="0"/>
                  <w:marRight w:val="0"/>
                  <w:marTop w:val="0"/>
                  <w:marBottom w:val="0"/>
                  <w:divBdr>
                    <w:top w:val="none" w:sz="0" w:space="0" w:color="auto"/>
                    <w:left w:val="none" w:sz="0" w:space="0" w:color="auto"/>
                    <w:bottom w:val="none" w:sz="0" w:space="0" w:color="auto"/>
                    <w:right w:val="none" w:sz="0" w:space="0" w:color="auto"/>
                  </w:divBdr>
                </w:div>
              </w:divsChild>
            </w:div>
            <w:div w:id="420953595">
              <w:marLeft w:val="0"/>
              <w:marRight w:val="0"/>
              <w:marTop w:val="0"/>
              <w:marBottom w:val="0"/>
              <w:divBdr>
                <w:top w:val="none" w:sz="0" w:space="0" w:color="auto"/>
                <w:left w:val="none" w:sz="0" w:space="0" w:color="auto"/>
                <w:bottom w:val="none" w:sz="0" w:space="0" w:color="auto"/>
                <w:right w:val="none" w:sz="0" w:space="0" w:color="auto"/>
              </w:divBdr>
              <w:divsChild>
                <w:div w:id="2012639724">
                  <w:marLeft w:val="0"/>
                  <w:marRight w:val="0"/>
                  <w:marTop w:val="0"/>
                  <w:marBottom w:val="0"/>
                  <w:divBdr>
                    <w:top w:val="none" w:sz="0" w:space="0" w:color="auto"/>
                    <w:left w:val="none" w:sz="0" w:space="0" w:color="auto"/>
                    <w:bottom w:val="none" w:sz="0" w:space="0" w:color="auto"/>
                    <w:right w:val="none" w:sz="0" w:space="0" w:color="auto"/>
                  </w:divBdr>
                </w:div>
              </w:divsChild>
            </w:div>
            <w:div w:id="704789861">
              <w:marLeft w:val="0"/>
              <w:marRight w:val="0"/>
              <w:marTop w:val="0"/>
              <w:marBottom w:val="0"/>
              <w:divBdr>
                <w:top w:val="none" w:sz="0" w:space="0" w:color="auto"/>
                <w:left w:val="none" w:sz="0" w:space="0" w:color="auto"/>
                <w:bottom w:val="none" w:sz="0" w:space="0" w:color="auto"/>
                <w:right w:val="none" w:sz="0" w:space="0" w:color="auto"/>
              </w:divBdr>
              <w:divsChild>
                <w:div w:id="1633704404">
                  <w:marLeft w:val="0"/>
                  <w:marRight w:val="0"/>
                  <w:marTop w:val="0"/>
                  <w:marBottom w:val="0"/>
                  <w:divBdr>
                    <w:top w:val="none" w:sz="0" w:space="0" w:color="auto"/>
                    <w:left w:val="none" w:sz="0" w:space="0" w:color="auto"/>
                    <w:bottom w:val="none" w:sz="0" w:space="0" w:color="auto"/>
                    <w:right w:val="none" w:sz="0" w:space="0" w:color="auto"/>
                  </w:divBdr>
                </w:div>
              </w:divsChild>
            </w:div>
            <w:div w:id="1200245432">
              <w:marLeft w:val="0"/>
              <w:marRight w:val="0"/>
              <w:marTop w:val="0"/>
              <w:marBottom w:val="0"/>
              <w:divBdr>
                <w:top w:val="none" w:sz="0" w:space="0" w:color="auto"/>
                <w:left w:val="none" w:sz="0" w:space="0" w:color="auto"/>
                <w:bottom w:val="none" w:sz="0" w:space="0" w:color="auto"/>
                <w:right w:val="none" w:sz="0" w:space="0" w:color="auto"/>
              </w:divBdr>
              <w:divsChild>
                <w:div w:id="1979799577">
                  <w:marLeft w:val="0"/>
                  <w:marRight w:val="0"/>
                  <w:marTop w:val="0"/>
                  <w:marBottom w:val="0"/>
                  <w:divBdr>
                    <w:top w:val="none" w:sz="0" w:space="0" w:color="auto"/>
                    <w:left w:val="none" w:sz="0" w:space="0" w:color="auto"/>
                    <w:bottom w:val="none" w:sz="0" w:space="0" w:color="auto"/>
                    <w:right w:val="none" w:sz="0" w:space="0" w:color="auto"/>
                  </w:divBdr>
                </w:div>
              </w:divsChild>
            </w:div>
            <w:div w:id="1323391888">
              <w:marLeft w:val="0"/>
              <w:marRight w:val="0"/>
              <w:marTop w:val="0"/>
              <w:marBottom w:val="0"/>
              <w:divBdr>
                <w:top w:val="none" w:sz="0" w:space="0" w:color="auto"/>
                <w:left w:val="none" w:sz="0" w:space="0" w:color="auto"/>
                <w:bottom w:val="none" w:sz="0" w:space="0" w:color="auto"/>
                <w:right w:val="none" w:sz="0" w:space="0" w:color="auto"/>
              </w:divBdr>
              <w:divsChild>
                <w:div w:id="143474441">
                  <w:marLeft w:val="0"/>
                  <w:marRight w:val="0"/>
                  <w:marTop w:val="0"/>
                  <w:marBottom w:val="0"/>
                  <w:divBdr>
                    <w:top w:val="none" w:sz="0" w:space="0" w:color="auto"/>
                    <w:left w:val="none" w:sz="0" w:space="0" w:color="auto"/>
                    <w:bottom w:val="none" w:sz="0" w:space="0" w:color="auto"/>
                    <w:right w:val="none" w:sz="0" w:space="0" w:color="auto"/>
                  </w:divBdr>
                </w:div>
              </w:divsChild>
            </w:div>
            <w:div w:id="453444203">
              <w:marLeft w:val="0"/>
              <w:marRight w:val="0"/>
              <w:marTop w:val="0"/>
              <w:marBottom w:val="0"/>
              <w:divBdr>
                <w:top w:val="none" w:sz="0" w:space="0" w:color="auto"/>
                <w:left w:val="none" w:sz="0" w:space="0" w:color="auto"/>
                <w:bottom w:val="none" w:sz="0" w:space="0" w:color="auto"/>
                <w:right w:val="none" w:sz="0" w:space="0" w:color="auto"/>
              </w:divBdr>
              <w:divsChild>
                <w:div w:id="1338655259">
                  <w:marLeft w:val="0"/>
                  <w:marRight w:val="0"/>
                  <w:marTop w:val="0"/>
                  <w:marBottom w:val="0"/>
                  <w:divBdr>
                    <w:top w:val="none" w:sz="0" w:space="0" w:color="auto"/>
                    <w:left w:val="none" w:sz="0" w:space="0" w:color="auto"/>
                    <w:bottom w:val="none" w:sz="0" w:space="0" w:color="auto"/>
                    <w:right w:val="none" w:sz="0" w:space="0" w:color="auto"/>
                  </w:divBdr>
                </w:div>
              </w:divsChild>
            </w:div>
            <w:div w:id="1241671792">
              <w:marLeft w:val="0"/>
              <w:marRight w:val="0"/>
              <w:marTop w:val="0"/>
              <w:marBottom w:val="0"/>
              <w:divBdr>
                <w:top w:val="none" w:sz="0" w:space="0" w:color="auto"/>
                <w:left w:val="none" w:sz="0" w:space="0" w:color="auto"/>
                <w:bottom w:val="none" w:sz="0" w:space="0" w:color="auto"/>
                <w:right w:val="none" w:sz="0" w:space="0" w:color="auto"/>
              </w:divBdr>
              <w:divsChild>
                <w:div w:id="1409646413">
                  <w:marLeft w:val="0"/>
                  <w:marRight w:val="0"/>
                  <w:marTop w:val="0"/>
                  <w:marBottom w:val="0"/>
                  <w:divBdr>
                    <w:top w:val="none" w:sz="0" w:space="0" w:color="auto"/>
                    <w:left w:val="none" w:sz="0" w:space="0" w:color="auto"/>
                    <w:bottom w:val="none" w:sz="0" w:space="0" w:color="auto"/>
                    <w:right w:val="none" w:sz="0" w:space="0" w:color="auto"/>
                  </w:divBdr>
                </w:div>
              </w:divsChild>
            </w:div>
            <w:div w:id="170415445">
              <w:marLeft w:val="0"/>
              <w:marRight w:val="0"/>
              <w:marTop w:val="0"/>
              <w:marBottom w:val="0"/>
              <w:divBdr>
                <w:top w:val="none" w:sz="0" w:space="0" w:color="auto"/>
                <w:left w:val="none" w:sz="0" w:space="0" w:color="auto"/>
                <w:bottom w:val="none" w:sz="0" w:space="0" w:color="auto"/>
                <w:right w:val="none" w:sz="0" w:space="0" w:color="auto"/>
              </w:divBdr>
              <w:divsChild>
                <w:div w:id="928657315">
                  <w:marLeft w:val="0"/>
                  <w:marRight w:val="0"/>
                  <w:marTop w:val="0"/>
                  <w:marBottom w:val="0"/>
                  <w:divBdr>
                    <w:top w:val="none" w:sz="0" w:space="0" w:color="auto"/>
                    <w:left w:val="none" w:sz="0" w:space="0" w:color="auto"/>
                    <w:bottom w:val="none" w:sz="0" w:space="0" w:color="auto"/>
                    <w:right w:val="none" w:sz="0" w:space="0" w:color="auto"/>
                  </w:divBdr>
                </w:div>
              </w:divsChild>
            </w:div>
            <w:div w:id="587229871">
              <w:marLeft w:val="0"/>
              <w:marRight w:val="0"/>
              <w:marTop w:val="0"/>
              <w:marBottom w:val="0"/>
              <w:divBdr>
                <w:top w:val="none" w:sz="0" w:space="0" w:color="auto"/>
                <w:left w:val="none" w:sz="0" w:space="0" w:color="auto"/>
                <w:bottom w:val="none" w:sz="0" w:space="0" w:color="auto"/>
                <w:right w:val="none" w:sz="0" w:space="0" w:color="auto"/>
              </w:divBdr>
              <w:divsChild>
                <w:div w:id="754862443">
                  <w:marLeft w:val="0"/>
                  <w:marRight w:val="0"/>
                  <w:marTop w:val="0"/>
                  <w:marBottom w:val="0"/>
                  <w:divBdr>
                    <w:top w:val="none" w:sz="0" w:space="0" w:color="auto"/>
                    <w:left w:val="none" w:sz="0" w:space="0" w:color="auto"/>
                    <w:bottom w:val="none" w:sz="0" w:space="0" w:color="auto"/>
                    <w:right w:val="none" w:sz="0" w:space="0" w:color="auto"/>
                  </w:divBdr>
                </w:div>
              </w:divsChild>
            </w:div>
            <w:div w:id="972324184">
              <w:marLeft w:val="0"/>
              <w:marRight w:val="0"/>
              <w:marTop w:val="0"/>
              <w:marBottom w:val="0"/>
              <w:divBdr>
                <w:top w:val="none" w:sz="0" w:space="0" w:color="auto"/>
                <w:left w:val="none" w:sz="0" w:space="0" w:color="auto"/>
                <w:bottom w:val="none" w:sz="0" w:space="0" w:color="auto"/>
                <w:right w:val="none" w:sz="0" w:space="0" w:color="auto"/>
              </w:divBdr>
              <w:divsChild>
                <w:div w:id="1445885835">
                  <w:marLeft w:val="0"/>
                  <w:marRight w:val="0"/>
                  <w:marTop w:val="0"/>
                  <w:marBottom w:val="0"/>
                  <w:divBdr>
                    <w:top w:val="none" w:sz="0" w:space="0" w:color="auto"/>
                    <w:left w:val="none" w:sz="0" w:space="0" w:color="auto"/>
                    <w:bottom w:val="none" w:sz="0" w:space="0" w:color="auto"/>
                    <w:right w:val="none" w:sz="0" w:space="0" w:color="auto"/>
                  </w:divBdr>
                </w:div>
              </w:divsChild>
            </w:div>
            <w:div w:id="1265922581">
              <w:marLeft w:val="0"/>
              <w:marRight w:val="0"/>
              <w:marTop w:val="0"/>
              <w:marBottom w:val="0"/>
              <w:divBdr>
                <w:top w:val="none" w:sz="0" w:space="0" w:color="auto"/>
                <w:left w:val="none" w:sz="0" w:space="0" w:color="auto"/>
                <w:bottom w:val="none" w:sz="0" w:space="0" w:color="auto"/>
                <w:right w:val="none" w:sz="0" w:space="0" w:color="auto"/>
              </w:divBdr>
              <w:divsChild>
                <w:div w:id="1112867722">
                  <w:marLeft w:val="0"/>
                  <w:marRight w:val="0"/>
                  <w:marTop w:val="0"/>
                  <w:marBottom w:val="0"/>
                  <w:divBdr>
                    <w:top w:val="none" w:sz="0" w:space="0" w:color="auto"/>
                    <w:left w:val="none" w:sz="0" w:space="0" w:color="auto"/>
                    <w:bottom w:val="none" w:sz="0" w:space="0" w:color="auto"/>
                    <w:right w:val="none" w:sz="0" w:space="0" w:color="auto"/>
                  </w:divBdr>
                </w:div>
              </w:divsChild>
            </w:div>
            <w:div w:id="1369136486">
              <w:marLeft w:val="0"/>
              <w:marRight w:val="0"/>
              <w:marTop w:val="0"/>
              <w:marBottom w:val="0"/>
              <w:divBdr>
                <w:top w:val="none" w:sz="0" w:space="0" w:color="auto"/>
                <w:left w:val="none" w:sz="0" w:space="0" w:color="auto"/>
                <w:bottom w:val="none" w:sz="0" w:space="0" w:color="auto"/>
                <w:right w:val="none" w:sz="0" w:space="0" w:color="auto"/>
              </w:divBdr>
              <w:divsChild>
                <w:div w:id="1147404317">
                  <w:marLeft w:val="0"/>
                  <w:marRight w:val="0"/>
                  <w:marTop w:val="0"/>
                  <w:marBottom w:val="0"/>
                  <w:divBdr>
                    <w:top w:val="none" w:sz="0" w:space="0" w:color="auto"/>
                    <w:left w:val="none" w:sz="0" w:space="0" w:color="auto"/>
                    <w:bottom w:val="none" w:sz="0" w:space="0" w:color="auto"/>
                    <w:right w:val="none" w:sz="0" w:space="0" w:color="auto"/>
                  </w:divBdr>
                </w:div>
              </w:divsChild>
            </w:div>
            <w:div w:id="708140752">
              <w:marLeft w:val="0"/>
              <w:marRight w:val="0"/>
              <w:marTop w:val="0"/>
              <w:marBottom w:val="0"/>
              <w:divBdr>
                <w:top w:val="none" w:sz="0" w:space="0" w:color="auto"/>
                <w:left w:val="none" w:sz="0" w:space="0" w:color="auto"/>
                <w:bottom w:val="none" w:sz="0" w:space="0" w:color="auto"/>
                <w:right w:val="none" w:sz="0" w:space="0" w:color="auto"/>
              </w:divBdr>
              <w:divsChild>
                <w:div w:id="727532306">
                  <w:marLeft w:val="0"/>
                  <w:marRight w:val="0"/>
                  <w:marTop w:val="0"/>
                  <w:marBottom w:val="0"/>
                  <w:divBdr>
                    <w:top w:val="none" w:sz="0" w:space="0" w:color="auto"/>
                    <w:left w:val="none" w:sz="0" w:space="0" w:color="auto"/>
                    <w:bottom w:val="none" w:sz="0" w:space="0" w:color="auto"/>
                    <w:right w:val="none" w:sz="0" w:space="0" w:color="auto"/>
                  </w:divBdr>
                </w:div>
              </w:divsChild>
            </w:div>
            <w:div w:id="1016078999">
              <w:marLeft w:val="0"/>
              <w:marRight w:val="0"/>
              <w:marTop w:val="0"/>
              <w:marBottom w:val="0"/>
              <w:divBdr>
                <w:top w:val="none" w:sz="0" w:space="0" w:color="auto"/>
                <w:left w:val="none" w:sz="0" w:space="0" w:color="auto"/>
                <w:bottom w:val="none" w:sz="0" w:space="0" w:color="auto"/>
                <w:right w:val="none" w:sz="0" w:space="0" w:color="auto"/>
              </w:divBdr>
              <w:divsChild>
                <w:div w:id="5446479">
                  <w:marLeft w:val="0"/>
                  <w:marRight w:val="0"/>
                  <w:marTop w:val="0"/>
                  <w:marBottom w:val="0"/>
                  <w:divBdr>
                    <w:top w:val="none" w:sz="0" w:space="0" w:color="auto"/>
                    <w:left w:val="none" w:sz="0" w:space="0" w:color="auto"/>
                    <w:bottom w:val="none" w:sz="0" w:space="0" w:color="auto"/>
                    <w:right w:val="none" w:sz="0" w:space="0" w:color="auto"/>
                  </w:divBdr>
                </w:div>
              </w:divsChild>
            </w:div>
            <w:div w:id="1881818299">
              <w:marLeft w:val="0"/>
              <w:marRight w:val="0"/>
              <w:marTop w:val="0"/>
              <w:marBottom w:val="0"/>
              <w:divBdr>
                <w:top w:val="none" w:sz="0" w:space="0" w:color="auto"/>
                <w:left w:val="none" w:sz="0" w:space="0" w:color="auto"/>
                <w:bottom w:val="none" w:sz="0" w:space="0" w:color="auto"/>
                <w:right w:val="none" w:sz="0" w:space="0" w:color="auto"/>
              </w:divBdr>
              <w:divsChild>
                <w:div w:id="1418818381">
                  <w:marLeft w:val="0"/>
                  <w:marRight w:val="0"/>
                  <w:marTop w:val="0"/>
                  <w:marBottom w:val="0"/>
                  <w:divBdr>
                    <w:top w:val="none" w:sz="0" w:space="0" w:color="auto"/>
                    <w:left w:val="none" w:sz="0" w:space="0" w:color="auto"/>
                    <w:bottom w:val="none" w:sz="0" w:space="0" w:color="auto"/>
                    <w:right w:val="none" w:sz="0" w:space="0" w:color="auto"/>
                  </w:divBdr>
                </w:div>
              </w:divsChild>
            </w:div>
            <w:div w:id="1969847759">
              <w:marLeft w:val="0"/>
              <w:marRight w:val="0"/>
              <w:marTop w:val="0"/>
              <w:marBottom w:val="0"/>
              <w:divBdr>
                <w:top w:val="none" w:sz="0" w:space="0" w:color="auto"/>
                <w:left w:val="none" w:sz="0" w:space="0" w:color="auto"/>
                <w:bottom w:val="none" w:sz="0" w:space="0" w:color="auto"/>
                <w:right w:val="none" w:sz="0" w:space="0" w:color="auto"/>
              </w:divBdr>
              <w:divsChild>
                <w:div w:id="1406149825">
                  <w:marLeft w:val="0"/>
                  <w:marRight w:val="0"/>
                  <w:marTop w:val="0"/>
                  <w:marBottom w:val="0"/>
                  <w:divBdr>
                    <w:top w:val="none" w:sz="0" w:space="0" w:color="auto"/>
                    <w:left w:val="none" w:sz="0" w:space="0" w:color="auto"/>
                    <w:bottom w:val="none" w:sz="0" w:space="0" w:color="auto"/>
                    <w:right w:val="none" w:sz="0" w:space="0" w:color="auto"/>
                  </w:divBdr>
                </w:div>
                <w:div w:id="411119586">
                  <w:marLeft w:val="0"/>
                  <w:marRight w:val="0"/>
                  <w:marTop w:val="0"/>
                  <w:marBottom w:val="0"/>
                  <w:divBdr>
                    <w:top w:val="none" w:sz="0" w:space="0" w:color="auto"/>
                    <w:left w:val="none" w:sz="0" w:space="0" w:color="auto"/>
                    <w:bottom w:val="none" w:sz="0" w:space="0" w:color="auto"/>
                    <w:right w:val="none" w:sz="0" w:space="0" w:color="auto"/>
                  </w:divBdr>
                </w:div>
              </w:divsChild>
            </w:div>
            <w:div w:id="103110912">
              <w:marLeft w:val="0"/>
              <w:marRight w:val="0"/>
              <w:marTop w:val="0"/>
              <w:marBottom w:val="0"/>
              <w:divBdr>
                <w:top w:val="none" w:sz="0" w:space="0" w:color="auto"/>
                <w:left w:val="none" w:sz="0" w:space="0" w:color="auto"/>
                <w:bottom w:val="none" w:sz="0" w:space="0" w:color="auto"/>
                <w:right w:val="none" w:sz="0" w:space="0" w:color="auto"/>
              </w:divBdr>
              <w:divsChild>
                <w:div w:id="261574475">
                  <w:marLeft w:val="0"/>
                  <w:marRight w:val="0"/>
                  <w:marTop w:val="0"/>
                  <w:marBottom w:val="0"/>
                  <w:divBdr>
                    <w:top w:val="none" w:sz="0" w:space="0" w:color="auto"/>
                    <w:left w:val="none" w:sz="0" w:space="0" w:color="auto"/>
                    <w:bottom w:val="none" w:sz="0" w:space="0" w:color="auto"/>
                    <w:right w:val="none" w:sz="0" w:space="0" w:color="auto"/>
                  </w:divBdr>
                </w:div>
              </w:divsChild>
            </w:div>
            <w:div w:id="957641696">
              <w:marLeft w:val="0"/>
              <w:marRight w:val="0"/>
              <w:marTop w:val="0"/>
              <w:marBottom w:val="0"/>
              <w:divBdr>
                <w:top w:val="none" w:sz="0" w:space="0" w:color="auto"/>
                <w:left w:val="none" w:sz="0" w:space="0" w:color="auto"/>
                <w:bottom w:val="none" w:sz="0" w:space="0" w:color="auto"/>
                <w:right w:val="none" w:sz="0" w:space="0" w:color="auto"/>
              </w:divBdr>
              <w:divsChild>
                <w:div w:id="1958877334">
                  <w:marLeft w:val="0"/>
                  <w:marRight w:val="0"/>
                  <w:marTop w:val="0"/>
                  <w:marBottom w:val="0"/>
                  <w:divBdr>
                    <w:top w:val="none" w:sz="0" w:space="0" w:color="auto"/>
                    <w:left w:val="none" w:sz="0" w:space="0" w:color="auto"/>
                    <w:bottom w:val="none" w:sz="0" w:space="0" w:color="auto"/>
                    <w:right w:val="none" w:sz="0" w:space="0" w:color="auto"/>
                  </w:divBdr>
                </w:div>
              </w:divsChild>
            </w:div>
            <w:div w:id="1538548342">
              <w:marLeft w:val="0"/>
              <w:marRight w:val="0"/>
              <w:marTop w:val="0"/>
              <w:marBottom w:val="0"/>
              <w:divBdr>
                <w:top w:val="none" w:sz="0" w:space="0" w:color="auto"/>
                <w:left w:val="none" w:sz="0" w:space="0" w:color="auto"/>
                <w:bottom w:val="none" w:sz="0" w:space="0" w:color="auto"/>
                <w:right w:val="none" w:sz="0" w:space="0" w:color="auto"/>
              </w:divBdr>
            </w:div>
            <w:div w:id="33477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16071">
      <w:bodyDiv w:val="1"/>
      <w:marLeft w:val="0"/>
      <w:marRight w:val="0"/>
      <w:marTop w:val="0"/>
      <w:marBottom w:val="0"/>
      <w:divBdr>
        <w:top w:val="none" w:sz="0" w:space="0" w:color="auto"/>
        <w:left w:val="none" w:sz="0" w:space="0" w:color="auto"/>
        <w:bottom w:val="none" w:sz="0" w:space="0" w:color="auto"/>
        <w:right w:val="none" w:sz="0" w:space="0" w:color="auto"/>
      </w:divBdr>
    </w:div>
    <w:div w:id="285741211">
      <w:bodyDiv w:val="1"/>
      <w:marLeft w:val="0"/>
      <w:marRight w:val="0"/>
      <w:marTop w:val="0"/>
      <w:marBottom w:val="0"/>
      <w:divBdr>
        <w:top w:val="none" w:sz="0" w:space="0" w:color="auto"/>
        <w:left w:val="none" w:sz="0" w:space="0" w:color="auto"/>
        <w:bottom w:val="none" w:sz="0" w:space="0" w:color="auto"/>
        <w:right w:val="none" w:sz="0" w:space="0" w:color="auto"/>
      </w:divBdr>
      <w:divsChild>
        <w:div w:id="732584283">
          <w:marLeft w:val="0"/>
          <w:marRight w:val="0"/>
          <w:marTop w:val="0"/>
          <w:marBottom w:val="0"/>
          <w:divBdr>
            <w:top w:val="none" w:sz="0" w:space="0" w:color="auto"/>
            <w:left w:val="none" w:sz="0" w:space="0" w:color="auto"/>
            <w:bottom w:val="none" w:sz="0" w:space="0" w:color="auto"/>
            <w:right w:val="none" w:sz="0" w:space="0" w:color="auto"/>
          </w:divBdr>
          <w:divsChild>
            <w:div w:id="2245384">
              <w:marLeft w:val="0"/>
              <w:marRight w:val="0"/>
              <w:marTop w:val="0"/>
              <w:marBottom w:val="0"/>
              <w:divBdr>
                <w:top w:val="none" w:sz="0" w:space="0" w:color="auto"/>
                <w:left w:val="none" w:sz="0" w:space="0" w:color="auto"/>
                <w:bottom w:val="none" w:sz="0" w:space="0" w:color="auto"/>
                <w:right w:val="none" w:sz="0" w:space="0" w:color="auto"/>
              </w:divBdr>
              <w:divsChild>
                <w:div w:id="1249579856">
                  <w:marLeft w:val="0"/>
                  <w:marRight w:val="0"/>
                  <w:marTop w:val="0"/>
                  <w:marBottom w:val="0"/>
                  <w:divBdr>
                    <w:top w:val="none" w:sz="0" w:space="0" w:color="auto"/>
                    <w:left w:val="none" w:sz="0" w:space="0" w:color="auto"/>
                    <w:bottom w:val="none" w:sz="0" w:space="0" w:color="auto"/>
                    <w:right w:val="none" w:sz="0" w:space="0" w:color="auto"/>
                  </w:divBdr>
                  <w:divsChild>
                    <w:div w:id="158953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414703">
      <w:bodyDiv w:val="1"/>
      <w:marLeft w:val="0"/>
      <w:marRight w:val="0"/>
      <w:marTop w:val="0"/>
      <w:marBottom w:val="0"/>
      <w:divBdr>
        <w:top w:val="none" w:sz="0" w:space="0" w:color="auto"/>
        <w:left w:val="none" w:sz="0" w:space="0" w:color="auto"/>
        <w:bottom w:val="none" w:sz="0" w:space="0" w:color="auto"/>
        <w:right w:val="none" w:sz="0" w:space="0" w:color="auto"/>
      </w:divBdr>
      <w:divsChild>
        <w:div w:id="888765162">
          <w:marLeft w:val="0"/>
          <w:marRight w:val="0"/>
          <w:marTop w:val="0"/>
          <w:marBottom w:val="0"/>
          <w:divBdr>
            <w:top w:val="none" w:sz="0" w:space="0" w:color="auto"/>
            <w:left w:val="none" w:sz="0" w:space="0" w:color="auto"/>
            <w:bottom w:val="none" w:sz="0" w:space="0" w:color="auto"/>
            <w:right w:val="none" w:sz="0" w:space="0" w:color="auto"/>
          </w:divBdr>
          <w:divsChild>
            <w:div w:id="1990671756">
              <w:marLeft w:val="0"/>
              <w:marRight w:val="0"/>
              <w:marTop w:val="0"/>
              <w:marBottom w:val="0"/>
              <w:divBdr>
                <w:top w:val="none" w:sz="0" w:space="0" w:color="auto"/>
                <w:left w:val="none" w:sz="0" w:space="0" w:color="auto"/>
                <w:bottom w:val="none" w:sz="0" w:space="0" w:color="auto"/>
                <w:right w:val="none" w:sz="0" w:space="0" w:color="auto"/>
              </w:divBdr>
              <w:divsChild>
                <w:div w:id="667096645">
                  <w:marLeft w:val="0"/>
                  <w:marRight w:val="0"/>
                  <w:marTop w:val="0"/>
                  <w:marBottom w:val="0"/>
                  <w:divBdr>
                    <w:top w:val="none" w:sz="0" w:space="0" w:color="auto"/>
                    <w:left w:val="none" w:sz="0" w:space="0" w:color="auto"/>
                    <w:bottom w:val="none" w:sz="0" w:space="0" w:color="auto"/>
                    <w:right w:val="none" w:sz="0" w:space="0" w:color="auto"/>
                  </w:divBdr>
                  <w:divsChild>
                    <w:div w:id="20615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654746">
      <w:bodyDiv w:val="1"/>
      <w:marLeft w:val="0"/>
      <w:marRight w:val="0"/>
      <w:marTop w:val="0"/>
      <w:marBottom w:val="0"/>
      <w:divBdr>
        <w:top w:val="none" w:sz="0" w:space="0" w:color="auto"/>
        <w:left w:val="none" w:sz="0" w:space="0" w:color="auto"/>
        <w:bottom w:val="none" w:sz="0" w:space="0" w:color="auto"/>
        <w:right w:val="none" w:sz="0" w:space="0" w:color="auto"/>
      </w:divBdr>
      <w:divsChild>
        <w:div w:id="1257666733">
          <w:marLeft w:val="0"/>
          <w:marRight w:val="0"/>
          <w:marTop w:val="0"/>
          <w:marBottom w:val="0"/>
          <w:divBdr>
            <w:top w:val="none" w:sz="0" w:space="0" w:color="auto"/>
            <w:left w:val="none" w:sz="0" w:space="0" w:color="auto"/>
            <w:bottom w:val="none" w:sz="0" w:space="0" w:color="auto"/>
            <w:right w:val="none" w:sz="0" w:space="0" w:color="auto"/>
          </w:divBdr>
          <w:divsChild>
            <w:div w:id="460533447">
              <w:marLeft w:val="0"/>
              <w:marRight w:val="0"/>
              <w:marTop w:val="0"/>
              <w:marBottom w:val="0"/>
              <w:divBdr>
                <w:top w:val="none" w:sz="0" w:space="0" w:color="auto"/>
                <w:left w:val="none" w:sz="0" w:space="0" w:color="auto"/>
                <w:bottom w:val="none" w:sz="0" w:space="0" w:color="auto"/>
                <w:right w:val="none" w:sz="0" w:space="0" w:color="auto"/>
              </w:divBdr>
              <w:divsChild>
                <w:div w:id="1606303549">
                  <w:marLeft w:val="0"/>
                  <w:marRight w:val="0"/>
                  <w:marTop w:val="0"/>
                  <w:marBottom w:val="0"/>
                  <w:divBdr>
                    <w:top w:val="none" w:sz="0" w:space="0" w:color="auto"/>
                    <w:left w:val="none" w:sz="0" w:space="0" w:color="auto"/>
                    <w:bottom w:val="none" w:sz="0" w:space="0" w:color="auto"/>
                    <w:right w:val="none" w:sz="0" w:space="0" w:color="auto"/>
                  </w:divBdr>
                </w:div>
              </w:divsChild>
            </w:div>
            <w:div w:id="336153355">
              <w:marLeft w:val="0"/>
              <w:marRight w:val="0"/>
              <w:marTop w:val="0"/>
              <w:marBottom w:val="0"/>
              <w:divBdr>
                <w:top w:val="none" w:sz="0" w:space="0" w:color="auto"/>
                <w:left w:val="none" w:sz="0" w:space="0" w:color="auto"/>
                <w:bottom w:val="none" w:sz="0" w:space="0" w:color="auto"/>
                <w:right w:val="none" w:sz="0" w:space="0" w:color="auto"/>
              </w:divBdr>
              <w:divsChild>
                <w:div w:id="292490601">
                  <w:marLeft w:val="0"/>
                  <w:marRight w:val="0"/>
                  <w:marTop w:val="0"/>
                  <w:marBottom w:val="0"/>
                  <w:divBdr>
                    <w:top w:val="none" w:sz="0" w:space="0" w:color="auto"/>
                    <w:left w:val="none" w:sz="0" w:space="0" w:color="auto"/>
                    <w:bottom w:val="none" w:sz="0" w:space="0" w:color="auto"/>
                    <w:right w:val="none" w:sz="0" w:space="0" w:color="auto"/>
                  </w:divBdr>
                </w:div>
              </w:divsChild>
            </w:div>
            <w:div w:id="1989283970">
              <w:marLeft w:val="0"/>
              <w:marRight w:val="0"/>
              <w:marTop w:val="0"/>
              <w:marBottom w:val="0"/>
              <w:divBdr>
                <w:top w:val="none" w:sz="0" w:space="0" w:color="auto"/>
                <w:left w:val="none" w:sz="0" w:space="0" w:color="auto"/>
                <w:bottom w:val="none" w:sz="0" w:space="0" w:color="auto"/>
                <w:right w:val="none" w:sz="0" w:space="0" w:color="auto"/>
              </w:divBdr>
              <w:divsChild>
                <w:div w:id="156580271">
                  <w:marLeft w:val="0"/>
                  <w:marRight w:val="0"/>
                  <w:marTop w:val="0"/>
                  <w:marBottom w:val="0"/>
                  <w:divBdr>
                    <w:top w:val="none" w:sz="0" w:space="0" w:color="auto"/>
                    <w:left w:val="none" w:sz="0" w:space="0" w:color="auto"/>
                    <w:bottom w:val="none" w:sz="0" w:space="0" w:color="auto"/>
                    <w:right w:val="none" w:sz="0" w:space="0" w:color="auto"/>
                  </w:divBdr>
                </w:div>
              </w:divsChild>
            </w:div>
            <w:div w:id="1443570603">
              <w:marLeft w:val="0"/>
              <w:marRight w:val="0"/>
              <w:marTop w:val="0"/>
              <w:marBottom w:val="0"/>
              <w:divBdr>
                <w:top w:val="none" w:sz="0" w:space="0" w:color="auto"/>
                <w:left w:val="none" w:sz="0" w:space="0" w:color="auto"/>
                <w:bottom w:val="none" w:sz="0" w:space="0" w:color="auto"/>
                <w:right w:val="none" w:sz="0" w:space="0" w:color="auto"/>
              </w:divBdr>
              <w:divsChild>
                <w:div w:id="1197694721">
                  <w:marLeft w:val="0"/>
                  <w:marRight w:val="0"/>
                  <w:marTop w:val="0"/>
                  <w:marBottom w:val="0"/>
                  <w:divBdr>
                    <w:top w:val="none" w:sz="0" w:space="0" w:color="auto"/>
                    <w:left w:val="none" w:sz="0" w:space="0" w:color="auto"/>
                    <w:bottom w:val="none" w:sz="0" w:space="0" w:color="auto"/>
                    <w:right w:val="none" w:sz="0" w:space="0" w:color="auto"/>
                  </w:divBdr>
                </w:div>
              </w:divsChild>
            </w:div>
            <w:div w:id="1418361037">
              <w:marLeft w:val="0"/>
              <w:marRight w:val="0"/>
              <w:marTop w:val="0"/>
              <w:marBottom w:val="0"/>
              <w:divBdr>
                <w:top w:val="none" w:sz="0" w:space="0" w:color="auto"/>
                <w:left w:val="none" w:sz="0" w:space="0" w:color="auto"/>
                <w:bottom w:val="none" w:sz="0" w:space="0" w:color="auto"/>
                <w:right w:val="none" w:sz="0" w:space="0" w:color="auto"/>
              </w:divBdr>
              <w:divsChild>
                <w:div w:id="1624841984">
                  <w:marLeft w:val="0"/>
                  <w:marRight w:val="0"/>
                  <w:marTop w:val="0"/>
                  <w:marBottom w:val="0"/>
                  <w:divBdr>
                    <w:top w:val="none" w:sz="0" w:space="0" w:color="auto"/>
                    <w:left w:val="none" w:sz="0" w:space="0" w:color="auto"/>
                    <w:bottom w:val="none" w:sz="0" w:space="0" w:color="auto"/>
                    <w:right w:val="none" w:sz="0" w:space="0" w:color="auto"/>
                  </w:divBdr>
                </w:div>
              </w:divsChild>
            </w:div>
            <w:div w:id="1357656260">
              <w:marLeft w:val="0"/>
              <w:marRight w:val="0"/>
              <w:marTop w:val="0"/>
              <w:marBottom w:val="0"/>
              <w:divBdr>
                <w:top w:val="none" w:sz="0" w:space="0" w:color="auto"/>
                <w:left w:val="none" w:sz="0" w:space="0" w:color="auto"/>
                <w:bottom w:val="none" w:sz="0" w:space="0" w:color="auto"/>
                <w:right w:val="none" w:sz="0" w:space="0" w:color="auto"/>
              </w:divBdr>
              <w:divsChild>
                <w:div w:id="1771122426">
                  <w:marLeft w:val="0"/>
                  <w:marRight w:val="0"/>
                  <w:marTop w:val="0"/>
                  <w:marBottom w:val="0"/>
                  <w:divBdr>
                    <w:top w:val="none" w:sz="0" w:space="0" w:color="auto"/>
                    <w:left w:val="none" w:sz="0" w:space="0" w:color="auto"/>
                    <w:bottom w:val="none" w:sz="0" w:space="0" w:color="auto"/>
                    <w:right w:val="none" w:sz="0" w:space="0" w:color="auto"/>
                  </w:divBdr>
                </w:div>
              </w:divsChild>
            </w:div>
            <w:div w:id="2143494510">
              <w:marLeft w:val="0"/>
              <w:marRight w:val="0"/>
              <w:marTop w:val="0"/>
              <w:marBottom w:val="0"/>
              <w:divBdr>
                <w:top w:val="none" w:sz="0" w:space="0" w:color="auto"/>
                <w:left w:val="none" w:sz="0" w:space="0" w:color="auto"/>
                <w:bottom w:val="none" w:sz="0" w:space="0" w:color="auto"/>
                <w:right w:val="none" w:sz="0" w:space="0" w:color="auto"/>
              </w:divBdr>
              <w:divsChild>
                <w:div w:id="1819881642">
                  <w:marLeft w:val="0"/>
                  <w:marRight w:val="0"/>
                  <w:marTop w:val="0"/>
                  <w:marBottom w:val="0"/>
                  <w:divBdr>
                    <w:top w:val="none" w:sz="0" w:space="0" w:color="auto"/>
                    <w:left w:val="none" w:sz="0" w:space="0" w:color="auto"/>
                    <w:bottom w:val="none" w:sz="0" w:space="0" w:color="auto"/>
                    <w:right w:val="none" w:sz="0" w:space="0" w:color="auto"/>
                  </w:divBdr>
                </w:div>
              </w:divsChild>
            </w:div>
            <w:div w:id="1244608606">
              <w:marLeft w:val="0"/>
              <w:marRight w:val="0"/>
              <w:marTop w:val="0"/>
              <w:marBottom w:val="0"/>
              <w:divBdr>
                <w:top w:val="none" w:sz="0" w:space="0" w:color="auto"/>
                <w:left w:val="none" w:sz="0" w:space="0" w:color="auto"/>
                <w:bottom w:val="none" w:sz="0" w:space="0" w:color="auto"/>
                <w:right w:val="none" w:sz="0" w:space="0" w:color="auto"/>
              </w:divBdr>
              <w:divsChild>
                <w:div w:id="2119525842">
                  <w:marLeft w:val="0"/>
                  <w:marRight w:val="0"/>
                  <w:marTop w:val="0"/>
                  <w:marBottom w:val="0"/>
                  <w:divBdr>
                    <w:top w:val="none" w:sz="0" w:space="0" w:color="auto"/>
                    <w:left w:val="none" w:sz="0" w:space="0" w:color="auto"/>
                    <w:bottom w:val="none" w:sz="0" w:space="0" w:color="auto"/>
                    <w:right w:val="none" w:sz="0" w:space="0" w:color="auto"/>
                  </w:divBdr>
                </w:div>
              </w:divsChild>
            </w:div>
            <w:div w:id="1559318037">
              <w:marLeft w:val="0"/>
              <w:marRight w:val="0"/>
              <w:marTop w:val="0"/>
              <w:marBottom w:val="0"/>
              <w:divBdr>
                <w:top w:val="none" w:sz="0" w:space="0" w:color="auto"/>
                <w:left w:val="none" w:sz="0" w:space="0" w:color="auto"/>
                <w:bottom w:val="none" w:sz="0" w:space="0" w:color="auto"/>
                <w:right w:val="none" w:sz="0" w:space="0" w:color="auto"/>
              </w:divBdr>
              <w:divsChild>
                <w:div w:id="381754275">
                  <w:marLeft w:val="0"/>
                  <w:marRight w:val="0"/>
                  <w:marTop w:val="0"/>
                  <w:marBottom w:val="0"/>
                  <w:divBdr>
                    <w:top w:val="none" w:sz="0" w:space="0" w:color="auto"/>
                    <w:left w:val="none" w:sz="0" w:space="0" w:color="auto"/>
                    <w:bottom w:val="none" w:sz="0" w:space="0" w:color="auto"/>
                    <w:right w:val="none" w:sz="0" w:space="0" w:color="auto"/>
                  </w:divBdr>
                </w:div>
              </w:divsChild>
            </w:div>
            <w:div w:id="958877948">
              <w:marLeft w:val="0"/>
              <w:marRight w:val="0"/>
              <w:marTop w:val="0"/>
              <w:marBottom w:val="0"/>
              <w:divBdr>
                <w:top w:val="none" w:sz="0" w:space="0" w:color="auto"/>
                <w:left w:val="none" w:sz="0" w:space="0" w:color="auto"/>
                <w:bottom w:val="none" w:sz="0" w:space="0" w:color="auto"/>
                <w:right w:val="none" w:sz="0" w:space="0" w:color="auto"/>
              </w:divBdr>
              <w:divsChild>
                <w:div w:id="622077933">
                  <w:marLeft w:val="0"/>
                  <w:marRight w:val="0"/>
                  <w:marTop w:val="0"/>
                  <w:marBottom w:val="0"/>
                  <w:divBdr>
                    <w:top w:val="none" w:sz="0" w:space="0" w:color="auto"/>
                    <w:left w:val="none" w:sz="0" w:space="0" w:color="auto"/>
                    <w:bottom w:val="none" w:sz="0" w:space="0" w:color="auto"/>
                    <w:right w:val="none" w:sz="0" w:space="0" w:color="auto"/>
                  </w:divBdr>
                </w:div>
              </w:divsChild>
            </w:div>
            <w:div w:id="1566724896">
              <w:marLeft w:val="0"/>
              <w:marRight w:val="0"/>
              <w:marTop w:val="0"/>
              <w:marBottom w:val="0"/>
              <w:divBdr>
                <w:top w:val="none" w:sz="0" w:space="0" w:color="auto"/>
                <w:left w:val="none" w:sz="0" w:space="0" w:color="auto"/>
                <w:bottom w:val="none" w:sz="0" w:space="0" w:color="auto"/>
                <w:right w:val="none" w:sz="0" w:space="0" w:color="auto"/>
              </w:divBdr>
              <w:divsChild>
                <w:div w:id="84114333">
                  <w:marLeft w:val="0"/>
                  <w:marRight w:val="0"/>
                  <w:marTop w:val="0"/>
                  <w:marBottom w:val="0"/>
                  <w:divBdr>
                    <w:top w:val="none" w:sz="0" w:space="0" w:color="auto"/>
                    <w:left w:val="none" w:sz="0" w:space="0" w:color="auto"/>
                    <w:bottom w:val="none" w:sz="0" w:space="0" w:color="auto"/>
                    <w:right w:val="none" w:sz="0" w:space="0" w:color="auto"/>
                  </w:divBdr>
                </w:div>
              </w:divsChild>
            </w:div>
            <w:div w:id="160631796">
              <w:marLeft w:val="0"/>
              <w:marRight w:val="0"/>
              <w:marTop w:val="0"/>
              <w:marBottom w:val="0"/>
              <w:divBdr>
                <w:top w:val="none" w:sz="0" w:space="0" w:color="auto"/>
                <w:left w:val="none" w:sz="0" w:space="0" w:color="auto"/>
                <w:bottom w:val="none" w:sz="0" w:space="0" w:color="auto"/>
                <w:right w:val="none" w:sz="0" w:space="0" w:color="auto"/>
              </w:divBdr>
              <w:divsChild>
                <w:div w:id="116335168">
                  <w:marLeft w:val="0"/>
                  <w:marRight w:val="0"/>
                  <w:marTop w:val="0"/>
                  <w:marBottom w:val="0"/>
                  <w:divBdr>
                    <w:top w:val="none" w:sz="0" w:space="0" w:color="auto"/>
                    <w:left w:val="none" w:sz="0" w:space="0" w:color="auto"/>
                    <w:bottom w:val="none" w:sz="0" w:space="0" w:color="auto"/>
                    <w:right w:val="none" w:sz="0" w:space="0" w:color="auto"/>
                  </w:divBdr>
                </w:div>
              </w:divsChild>
            </w:div>
            <w:div w:id="1954819674">
              <w:marLeft w:val="0"/>
              <w:marRight w:val="0"/>
              <w:marTop w:val="0"/>
              <w:marBottom w:val="0"/>
              <w:divBdr>
                <w:top w:val="none" w:sz="0" w:space="0" w:color="auto"/>
                <w:left w:val="none" w:sz="0" w:space="0" w:color="auto"/>
                <w:bottom w:val="none" w:sz="0" w:space="0" w:color="auto"/>
                <w:right w:val="none" w:sz="0" w:space="0" w:color="auto"/>
              </w:divBdr>
              <w:divsChild>
                <w:div w:id="774406089">
                  <w:marLeft w:val="0"/>
                  <w:marRight w:val="0"/>
                  <w:marTop w:val="0"/>
                  <w:marBottom w:val="0"/>
                  <w:divBdr>
                    <w:top w:val="none" w:sz="0" w:space="0" w:color="auto"/>
                    <w:left w:val="none" w:sz="0" w:space="0" w:color="auto"/>
                    <w:bottom w:val="none" w:sz="0" w:space="0" w:color="auto"/>
                    <w:right w:val="none" w:sz="0" w:space="0" w:color="auto"/>
                  </w:divBdr>
                </w:div>
              </w:divsChild>
            </w:div>
            <w:div w:id="1320305834">
              <w:marLeft w:val="0"/>
              <w:marRight w:val="0"/>
              <w:marTop w:val="0"/>
              <w:marBottom w:val="0"/>
              <w:divBdr>
                <w:top w:val="none" w:sz="0" w:space="0" w:color="auto"/>
                <w:left w:val="none" w:sz="0" w:space="0" w:color="auto"/>
                <w:bottom w:val="none" w:sz="0" w:space="0" w:color="auto"/>
                <w:right w:val="none" w:sz="0" w:space="0" w:color="auto"/>
              </w:divBdr>
              <w:divsChild>
                <w:div w:id="1493330203">
                  <w:marLeft w:val="0"/>
                  <w:marRight w:val="0"/>
                  <w:marTop w:val="0"/>
                  <w:marBottom w:val="0"/>
                  <w:divBdr>
                    <w:top w:val="none" w:sz="0" w:space="0" w:color="auto"/>
                    <w:left w:val="none" w:sz="0" w:space="0" w:color="auto"/>
                    <w:bottom w:val="none" w:sz="0" w:space="0" w:color="auto"/>
                    <w:right w:val="none" w:sz="0" w:space="0" w:color="auto"/>
                  </w:divBdr>
                </w:div>
              </w:divsChild>
            </w:div>
            <w:div w:id="186142070">
              <w:marLeft w:val="0"/>
              <w:marRight w:val="0"/>
              <w:marTop w:val="0"/>
              <w:marBottom w:val="0"/>
              <w:divBdr>
                <w:top w:val="none" w:sz="0" w:space="0" w:color="auto"/>
                <w:left w:val="none" w:sz="0" w:space="0" w:color="auto"/>
                <w:bottom w:val="none" w:sz="0" w:space="0" w:color="auto"/>
                <w:right w:val="none" w:sz="0" w:space="0" w:color="auto"/>
              </w:divBdr>
              <w:divsChild>
                <w:div w:id="1245846390">
                  <w:marLeft w:val="0"/>
                  <w:marRight w:val="0"/>
                  <w:marTop w:val="0"/>
                  <w:marBottom w:val="0"/>
                  <w:divBdr>
                    <w:top w:val="none" w:sz="0" w:space="0" w:color="auto"/>
                    <w:left w:val="none" w:sz="0" w:space="0" w:color="auto"/>
                    <w:bottom w:val="none" w:sz="0" w:space="0" w:color="auto"/>
                    <w:right w:val="none" w:sz="0" w:space="0" w:color="auto"/>
                  </w:divBdr>
                </w:div>
              </w:divsChild>
            </w:div>
            <w:div w:id="1767995408">
              <w:marLeft w:val="0"/>
              <w:marRight w:val="0"/>
              <w:marTop w:val="0"/>
              <w:marBottom w:val="0"/>
              <w:divBdr>
                <w:top w:val="none" w:sz="0" w:space="0" w:color="auto"/>
                <w:left w:val="none" w:sz="0" w:space="0" w:color="auto"/>
                <w:bottom w:val="none" w:sz="0" w:space="0" w:color="auto"/>
                <w:right w:val="none" w:sz="0" w:space="0" w:color="auto"/>
              </w:divBdr>
              <w:divsChild>
                <w:div w:id="1418288941">
                  <w:marLeft w:val="0"/>
                  <w:marRight w:val="0"/>
                  <w:marTop w:val="0"/>
                  <w:marBottom w:val="0"/>
                  <w:divBdr>
                    <w:top w:val="none" w:sz="0" w:space="0" w:color="auto"/>
                    <w:left w:val="none" w:sz="0" w:space="0" w:color="auto"/>
                    <w:bottom w:val="none" w:sz="0" w:space="0" w:color="auto"/>
                    <w:right w:val="none" w:sz="0" w:space="0" w:color="auto"/>
                  </w:divBdr>
                </w:div>
              </w:divsChild>
            </w:div>
            <w:div w:id="1071079641">
              <w:marLeft w:val="0"/>
              <w:marRight w:val="0"/>
              <w:marTop w:val="0"/>
              <w:marBottom w:val="0"/>
              <w:divBdr>
                <w:top w:val="none" w:sz="0" w:space="0" w:color="auto"/>
                <w:left w:val="none" w:sz="0" w:space="0" w:color="auto"/>
                <w:bottom w:val="none" w:sz="0" w:space="0" w:color="auto"/>
                <w:right w:val="none" w:sz="0" w:space="0" w:color="auto"/>
              </w:divBdr>
              <w:divsChild>
                <w:div w:id="59475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781661">
          <w:marLeft w:val="0"/>
          <w:marRight w:val="0"/>
          <w:marTop w:val="0"/>
          <w:marBottom w:val="0"/>
          <w:divBdr>
            <w:top w:val="none" w:sz="0" w:space="0" w:color="auto"/>
            <w:left w:val="none" w:sz="0" w:space="0" w:color="auto"/>
            <w:bottom w:val="none" w:sz="0" w:space="0" w:color="auto"/>
            <w:right w:val="none" w:sz="0" w:space="0" w:color="auto"/>
          </w:divBdr>
          <w:divsChild>
            <w:div w:id="1880583004">
              <w:marLeft w:val="0"/>
              <w:marRight w:val="0"/>
              <w:marTop w:val="0"/>
              <w:marBottom w:val="0"/>
              <w:divBdr>
                <w:top w:val="none" w:sz="0" w:space="0" w:color="auto"/>
                <w:left w:val="none" w:sz="0" w:space="0" w:color="auto"/>
                <w:bottom w:val="none" w:sz="0" w:space="0" w:color="auto"/>
                <w:right w:val="none" w:sz="0" w:space="0" w:color="auto"/>
              </w:divBdr>
              <w:divsChild>
                <w:div w:id="411203439">
                  <w:marLeft w:val="0"/>
                  <w:marRight w:val="0"/>
                  <w:marTop w:val="0"/>
                  <w:marBottom w:val="0"/>
                  <w:divBdr>
                    <w:top w:val="none" w:sz="0" w:space="0" w:color="auto"/>
                    <w:left w:val="none" w:sz="0" w:space="0" w:color="auto"/>
                    <w:bottom w:val="none" w:sz="0" w:space="0" w:color="auto"/>
                    <w:right w:val="none" w:sz="0" w:space="0" w:color="auto"/>
                  </w:divBdr>
                  <w:divsChild>
                    <w:div w:id="881090304">
                      <w:marLeft w:val="0"/>
                      <w:marRight w:val="0"/>
                      <w:marTop w:val="0"/>
                      <w:marBottom w:val="0"/>
                      <w:divBdr>
                        <w:top w:val="none" w:sz="0" w:space="0" w:color="auto"/>
                        <w:left w:val="none" w:sz="0" w:space="0" w:color="auto"/>
                        <w:bottom w:val="none" w:sz="0" w:space="0" w:color="auto"/>
                        <w:right w:val="none" w:sz="0" w:space="0" w:color="auto"/>
                      </w:divBdr>
                    </w:div>
                  </w:divsChild>
                </w:div>
                <w:div w:id="102114665">
                  <w:marLeft w:val="0"/>
                  <w:marRight w:val="0"/>
                  <w:marTop w:val="0"/>
                  <w:marBottom w:val="0"/>
                  <w:divBdr>
                    <w:top w:val="none" w:sz="0" w:space="0" w:color="auto"/>
                    <w:left w:val="none" w:sz="0" w:space="0" w:color="auto"/>
                    <w:bottom w:val="none" w:sz="0" w:space="0" w:color="auto"/>
                    <w:right w:val="none" w:sz="0" w:space="0" w:color="auto"/>
                  </w:divBdr>
                  <w:divsChild>
                    <w:div w:id="241180394">
                      <w:marLeft w:val="0"/>
                      <w:marRight w:val="0"/>
                      <w:marTop w:val="0"/>
                      <w:marBottom w:val="0"/>
                      <w:divBdr>
                        <w:top w:val="none" w:sz="0" w:space="0" w:color="auto"/>
                        <w:left w:val="none" w:sz="0" w:space="0" w:color="auto"/>
                        <w:bottom w:val="none" w:sz="0" w:space="0" w:color="auto"/>
                        <w:right w:val="none" w:sz="0" w:space="0" w:color="auto"/>
                      </w:divBdr>
                    </w:div>
                  </w:divsChild>
                </w:div>
                <w:div w:id="1507984744">
                  <w:marLeft w:val="0"/>
                  <w:marRight w:val="0"/>
                  <w:marTop w:val="0"/>
                  <w:marBottom w:val="0"/>
                  <w:divBdr>
                    <w:top w:val="none" w:sz="0" w:space="0" w:color="auto"/>
                    <w:left w:val="none" w:sz="0" w:space="0" w:color="auto"/>
                    <w:bottom w:val="none" w:sz="0" w:space="0" w:color="auto"/>
                    <w:right w:val="none" w:sz="0" w:space="0" w:color="auto"/>
                  </w:divBdr>
                  <w:divsChild>
                    <w:div w:id="1325232995">
                      <w:marLeft w:val="0"/>
                      <w:marRight w:val="0"/>
                      <w:marTop w:val="0"/>
                      <w:marBottom w:val="0"/>
                      <w:divBdr>
                        <w:top w:val="none" w:sz="0" w:space="0" w:color="auto"/>
                        <w:left w:val="none" w:sz="0" w:space="0" w:color="auto"/>
                        <w:bottom w:val="none" w:sz="0" w:space="0" w:color="auto"/>
                        <w:right w:val="none" w:sz="0" w:space="0" w:color="auto"/>
                      </w:divBdr>
                    </w:div>
                  </w:divsChild>
                </w:div>
                <w:div w:id="460614002">
                  <w:marLeft w:val="0"/>
                  <w:marRight w:val="0"/>
                  <w:marTop w:val="0"/>
                  <w:marBottom w:val="0"/>
                  <w:divBdr>
                    <w:top w:val="none" w:sz="0" w:space="0" w:color="auto"/>
                    <w:left w:val="none" w:sz="0" w:space="0" w:color="auto"/>
                    <w:bottom w:val="none" w:sz="0" w:space="0" w:color="auto"/>
                    <w:right w:val="none" w:sz="0" w:space="0" w:color="auto"/>
                  </w:divBdr>
                  <w:divsChild>
                    <w:div w:id="1774781718">
                      <w:marLeft w:val="0"/>
                      <w:marRight w:val="0"/>
                      <w:marTop w:val="0"/>
                      <w:marBottom w:val="0"/>
                      <w:divBdr>
                        <w:top w:val="none" w:sz="0" w:space="0" w:color="auto"/>
                        <w:left w:val="none" w:sz="0" w:space="0" w:color="auto"/>
                        <w:bottom w:val="none" w:sz="0" w:space="0" w:color="auto"/>
                        <w:right w:val="none" w:sz="0" w:space="0" w:color="auto"/>
                      </w:divBdr>
                    </w:div>
                  </w:divsChild>
                </w:div>
                <w:div w:id="1011294889">
                  <w:marLeft w:val="0"/>
                  <w:marRight w:val="0"/>
                  <w:marTop w:val="0"/>
                  <w:marBottom w:val="0"/>
                  <w:divBdr>
                    <w:top w:val="none" w:sz="0" w:space="0" w:color="auto"/>
                    <w:left w:val="none" w:sz="0" w:space="0" w:color="auto"/>
                    <w:bottom w:val="none" w:sz="0" w:space="0" w:color="auto"/>
                    <w:right w:val="none" w:sz="0" w:space="0" w:color="auto"/>
                  </w:divBdr>
                  <w:divsChild>
                    <w:div w:id="1904485537">
                      <w:marLeft w:val="0"/>
                      <w:marRight w:val="0"/>
                      <w:marTop w:val="0"/>
                      <w:marBottom w:val="0"/>
                      <w:divBdr>
                        <w:top w:val="none" w:sz="0" w:space="0" w:color="auto"/>
                        <w:left w:val="none" w:sz="0" w:space="0" w:color="auto"/>
                        <w:bottom w:val="none" w:sz="0" w:space="0" w:color="auto"/>
                        <w:right w:val="none" w:sz="0" w:space="0" w:color="auto"/>
                      </w:divBdr>
                    </w:div>
                  </w:divsChild>
                </w:div>
                <w:div w:id="430324620">
                  <w:marLeft w:val="0"/>
                  <w:marRight w:val="0"/>
                  <w:marTop w:val="0"/>
                  <w:marBottom w:val="0"/>
                  <w:divBdr>
                    <w:top w:val="none" w:sz="0" w:space="0" w:color="auto"/>
                    <w:left w:val="none" w:sz="0" w:space="0" w:color="auto"/>
                    <w:bottom w:val="none" w:sz="0" w:space="0" w:color="auto"/>
                    <w:right w:val="none" w:sz="0" w:space="0" w:color="auto"/>
                  </w:divBdr>
                  <w:divsChild>
                    <w:div w:id="1005784452">
                      <w:marLeft w:val="0"/>
                      <w:marRight w:val="0"/>
                      <w:marTop w:val="0"/>
                      <w:marBottom w:val="0"/>
                      <w:divBdr>
                        <w:top w:val="none" w:sz="0" w:space="0" w:color="auto"/>
                        <w:left w:val="none" w:sz="0" w:space="0" w:color="auto"/>
                        <w:bottom w:val="none" w:sz="0" w:space="0" w:color="auto"/>
                        <w:right w:val="none" w:sz="0" w:space="0" w:color="auto"/>
                      </w:divBdr>
                    </w:div>
                  </w:divsChild>
                </w:div>
                <w:div w:id="2117285141">
                  <w:marLeft w:val="0"/>
                  <w:marRight w:val="0"/>
                  <w:marTop w:val="0"/>
                  <w:marBottom w:val="0"/>
                  <w:divBdr>
                    <w:top w:val="none" w:sz="0" w:space="0" w:color="auto"/>
                    <w:left w:val="none" w:sz="0" w:space="0" w:color="auto"/>
                    <w:bottom w:val="none" w:sz="0" w:space="0" w:color="auto"/>
                    <w:right w:val="none" w:sz="0" w:space="0" w:color="auto"/>
                  </w:divBdr>
                  <w:divsChild>
                    <w:div w:id="207762172">
                      <w:marLeft w:val="0"/>
                      <w:marRight w:val="0"/>
                      <w:marTop w:val="0"/>
                      <w:marBottom w:val="0"/>
                      <w:divBdr>
                        <w:top w:val="none" w:sz="0" w:space="0" w:color="auto"/>
                        <w:left w:val="none" w:sz="0" w:space="0" w:color="auto"/>
                        <w:bottom w:val="none" w:sz="0" w:space="0" w:color="auto"/>
                        <w:right w:val="none" w:sz="0" w:space="0" w:color="auto"/>
                      </w:divBdr>
                    </w:div>
                  </w:divsChild>
                </w:div>
                <w:div w:id="132063527">
                  <w:marLeft w:val="0"/>
                  <w:marRight w:val="0"/>
                  <w:marTop w:val="0"/>
                  <w:marBottom w:val="0"/>
                  <w:divBdr>
                    <w:top w:val="none" w:sz="0" w:space="0" w:color="auto"/>
                    <w:left w:val="none" w:sz="0" w:space="0" w:color="auto"/>
                    <w:bottom w:val="none" w:sz="0" w:space="0" w:color="auto"/>
                    <w:right w:val="none" w:sz="0" w:space="0" w:color="auto"/>
                  </w:divBdr>
                  <w:divsChild>
                    <w:div w:id="237374712">
                      <w:marLeft w:val="0"/>
                      <w:marRight w:val="0"/>
                      <w:marTop w:val="0"/>
                      <w:marBottom w:val="0"/>
                      <w:divBdr>
                        <w:top w:val="none" w:sz="0" w:space="0" w:color="auto"/>
                        <w:left w:val="none" w:sz="0" w:space="0" w:color="auto"/>
                        <w:bottom w:val="none" w:sz="0" w:space="0" w:color="auto"/>
                        <w:right w:val="none" w:sz="0" w:space="0" w:color="auto"/>
                      </w:divBdr>
                    </w:div>
                  </w:divsChild>
                </w:div>
                <w:div w:id="666709445">
                  <w:marLeft w:val="0"/>
                  <w:marRight w:val="0"/>
                  <w:marTop w:val="0"/>
                  <w:marBottom w:val="0"/>
                  <w:divBdr>
                    <w:top w:val="none" w:sz="0" w:space="0" w:color="auto"/>
                    <w:left w:val="none" w:sz="0" w:space="0" w:color="auto"/>
                    <w:bottom w:val="none" w:sz="0" w:space="0" w:color="auto"/>
                    <w:right w:val="none" w:sz="0" w:space="0" w:color="auto"/>
                  </w:divBdr>
                  <w:divsChild>
                    <w:div w:id="1772428508">
                      <w:marLeft w:val="0"/>
                      <w:marRight w:val="0"/>
                      <w:marTop w:val="0"/>
                      <w:marBottom w:val="0"/>
                      <w:divBdr>
                        <w:top w:val="none" w:sz="0" w:space="0" w:color="auto"/>
                        <w:left w:val="none" w:sz="0" w:space="0" w:color="auto"/>
                        <w:bottom w:val="none" w:sz="0" w:space="0" w:color="auto"/>
                        <w:right w:val="none" w:sz="0" w:space="0" w:color="auto"/>
                      </w:divBdr>
                    </w:div>
                  </w:divsChild>
                </w:div>
                <w:div w:id="1253584925">
                  <w:marLeft w:val="0"/>
                  <w:marRight w:val="0"/>
                  <w:marTop w:val="0"/>
                  <w:marBottom w:val="0"/>
                  <w:divBdr>
                    <w:top w:val="none" w:sz="0" w:space="0" w:color="auto"/>
                    <w:left w:val="none" w:sz="0" w:space="0" w:color="auto"/>
                    <w:bottom w:val="none" w:sz="0" w:space="0" w:color="auto"/>
                    <w:right w:val="none" w:sz="0" w:space="0" w:color="auto"/>
                  </w:divBdr>
                  <w:divsChild>
                    <w:div w:id="2127577812">
                      <w:marLeft w:val="0"/>
                      <w:marRight w:val="0"/>
                      <w:marTop w:val="0"/>
                      <w:marBottom w:val="0"/>
                      <w:divBdr>
                        <w:top w:val="none" w:sz="0" w:space="0" w:color="auto"/>
                        <w:left w:val="none" w:sz="0" w:space="0" w:color="auto"/>
                        <w:bottom w:val="none" w:sz="0" w:space="0" w:color="auto"/>
                        <w:right w:val="none" w:sz="0" w:space="0" w:color="auto"/>
                      </w:divBdr>
                    </w:div>
                  </w:divsChild>
                </w:div>
                <w:div w:id="224876756">
                  <w:marLeft w:val="0"/>
                  <w:marRight w:val="0"/>
                  <w:marTop w:val="0"/>
                  <w:marBottom w:val="0"/>
                  <w:divBdr>
                    <w:top w:val="none" w:sz="0" w:space="0" w:color="auto"/>
                    <w:left w:val="none" w:sz="0" w:space="0" w:color="auto"/>
                    <w:bottom w:val="none" w:sz="0" w:space="0" w:color="auto"/>
                    <w:right w:val="none" w:sz="0" w:space="0" w:color="auto"/>
                  </w:divBdr>
                  <w:divsChild>
                    <w:div w:id="1734354096">
                      <w:marLeft w:val="0"/>
                      <w:marRight w:val="0"/>
                      <w:marTop w:val="0"/>
                      <w:marBottom w:val="0"/>
                      <w:divBdr>
                        <w:top w:val="none" w:sz="0" w:space="0" w:color="auto"/>
                        <w:left w:val="none" w:sz="0" w:space="0" w:color="auto"/>
                        <w:bottom w:val="none" w:sz="0" w:space="0" w:color="auto"/>
                        <w:right w:val="none" w:sz="0" w:space="0" w:color="auto"/>
                      </w:divBdr>
                    </w:div>
                  </w:divsChild>
                </w:div>
                <w:div w:id="1630478159">
                  <w:marLeft w:val="0"/>
                  <w:marRight w:val="0"/>
                  <w:marTop w:val="0"/>
                  <w:marBottom w:val="0"/>
                  <w:divBdr>
                    <w:top w:val="none" w:sz="0" w:space="0" w:color="auto"/>
                    <w:left w:val="none" w:sz="0" w:space="0" w:color="auto"/>
                    <w:bottom w:val="none" w:sz="0" w:space="0" w:color="auto"/>
                    <w:right w:val="none" w:sz="0" w:space="0" w:color="auto"/>
                  </w:divBdr>
                  <w:divsChild>
                    <w:div w:id="1738674627">
                      <w:marLeft w:val="0"/>
                      <w:marRight w:val="0"/>
                      <w:marTop w:val="0"/>
                      <w:marBottom w:val="0"/>
                      <w:divBdr>
                        <w:top w:val="none" w:sz="0" w:space="0" w:color="auto"/>
                        <w:left w:val="none" w:sz="0" w:space="0" w:color="auto"/>
                        <w:bottom w:val="none" w:sz="0" w:space="0" w:color="auto"/>
                        <w:right w:val="none" w:sz="0" w:space="0" w:color="auto"/>
                      </w:divBdr>
                    </w:div>
                  </w:divsChild>
                </w:div>
                <w:div w:id="1535460727">
                  <w:marLeft w:val="0"/>
                  <w:marRight w:val="0"/>
                  <w:marTop w:val="0"/>
                  <w:marBottom w:val="0"/>
                  <w:divBdr>
                    <w:top w:val="none" w:sz="0" w:space="0" w:color="auto"/>
                    <w:left w:val="none" w:sz="0" w:space="0" w:color="auto"/>
                    <w:bottom w:val="none" w:sz="0" w:space="0" w:color="auto"/>
                    <w:right w:val="none" w:sz="0" w:space="0" w:color="auto"/>
                  </w:divBdr>
                  <w:divsChild>
                    <w:div w:id="440416322">
                      <w:marLeft w:val="0"/>
                      <w:marRight w:val="0"/>
                      <w:marTop w:val="0"/>
                      <w:marBottom w:val="0"/>
                      <w:divBdr>
                        <w:top w:val="none" w:sz="0" w:space="0" w:color="auto"/>
                        <w:left w:val="none" w:sz="0" w:space="0" w:color="auto"/>
                        <w:bottom w:val="none" w:sz="0" w:space="0" w:color="auto"/>
                        <w:right w:val="none" w:sz="0" w:space="0" w:color="auto"/>
                      </w:divBdr>
                    </w:div>
                  </w:divsChild>
                </w:div>
                <w:div w:id="1776095695">
                  <w:marLeft w:val="0"/>
                  <w:marRight w:val="0"/>
                  <w:marTop w:val="0"/>
                  <w:marBottom w:val="0"/>
                  <w:divBdr>
                    <w:top w:val="none" w:sz="0" w:space="0" w:color="auto"/>
                    <w:left w:val="none" w:sz="0" w:space="0" w:color="auto"/>
                    <w:bottom w:val="none" w:sz="0" w:space="0" w:color="auto"/>
                    <w:right w:val="none" w:sz="0" w:space="0" w:color="auto"/>
                  </w:divBdr>
                  <w:divsChild>
                    <w:div w:id="1968968167">
                      <w:marLeft w:val="0"/>
                      <w:marRight w:val="0"/>
                      <w:marTop w:val="0"/>
                      <w:marBottom w:val="0"/>
                      <w:divBdr>
                        <w:top w:val="none" w:sz="0" w:space="0" w:color="auto"/>
                        <w:left w:val="none" w:sz="0" w:space="0" w:color="auto"/>
                        <w:bottom w:val="none" w:sz="0" w:space="0" w:color="auto"/>
                        <w:right w:val="none" w:sz="0" w:space="0" w:color="auto"/>
                      </w:divBdr>
                    </w:div>
                  </w:divsChild>
                </w:div>
                <w:div w:id="572471533">
                  <w:marLeft w:val="0"/>
                  <w:marRight w:val="0"/>
                  <w:marTop w:val="0"/>
                  <w:marBottom w:val="0"/>
                  <w:divBdr>
                    <w:top w:val="none" w:sz="0" w:space="0" w:color="auto"/>
                    <w:left w:val="none" w:sz="0" w:space="0" w:color="auto"/>
                    <w:bottom w:val="none" w:sz="0" w:space="0" w:color="auto"/>
                    <w:right w:val="none" w:sz="0" w:space="0" w:color="auto"/>
                  </w:divBdr>
                  <w:divsChild>
                    <w:div w:id="1282958787">
                      <w:marLeft w:val="0"/>
                      <w:marRight w:val="0"/>
                      <w:marTop w:val="0"/>
                      <w:marBottom w:val="0"/>
                      <w:divBdr>
                        <w:top w:val="none" w:sz="0" w:space="0" w:color="auto"/>
                        <w:left w:val="none" w:sz="0" w:space="0" w:color="auto"/>
                        <w:bottom w:val="none" w:sz="0" w:space="0" w:color="auto"/>
                        <w:right w:val="none" w:sz="0" w:space="0" w:color="auto"/>
                      </w:divBdr>
                    </w:div>
                  </w:divsChild>
                </w:div>
                <w:div w:id="287972754">
                  <w:marLeft w:val="0"/>
                  <w:marRight w:val="0"/>
                  <w:marTop w:val="0"/>
                  <w:marBottom w:val="0"/>
                  <w:divBdr>
                    <w:top w:val="none" w:sz="0" w:space="0" w:color="auto"/>
                    <w:left w:val="none" w:sz="0" w:space="0" w:color="auto"/>
                    <w:bottom w:val="none" w:sz="0" w:space="0" w:color="auto"/>
                    <w:right w:val="none" w:sz="0" w:space="0" w:color="auto"/>
                  </w:divBdr>
                  <w:divsChild>
                    <w:div w:id="1749615800">
                      <w:marLeft w:val="0"/>
                      <w:marRight w:val="0"/>
                      <w:marTop w:val="0"/>
                      <w:marBottom w:val="0"/>
                      <w:divBdr>
                        <w:top w:val="none" w:sz="0" w:space="0" w:color="auto"/>
                        <w:left w:val="none" w:sz="0" w:space="0" w:color="auto"/>
                        <w:bottom w:val="none" w:sz="0" w:space="0" w:color="auto"/>
                        <w:right w:val="none" w:sz="0" w:space="0" w:color="auto"/>
                      </w:divBdr>
                    </w:div>
                  </w:divsChild>
                </w:div>
                <w:div w:id="1734572900">
                  <w:marLeft w:val="0"/>
                  <w:marRight w:val="0"/>
                  <w:marTop w:val="0"/>
                  <w:marBottom w:val="0"/>
                  <w:divBdr>
                    <w:top w:val="none" w:sz="0" w:space="0" w:color="auto"/>
                    <w:left w:val="none" w:sz="0" w:space="0" w:color="auto"/>
                    <w:bottom w:val="none" w:sz="0" w:space="0" w:color="auto"/>
                    <w:right w:val="none" w:sz="0" w:space="0" w:color="auto"/>
                  </w:divBdr>
                  <w:divsChild>
                    <w:div w:id="142740840">
                      <w:marLeft w:val="0"/>
                      <w:marRight w:val="0"/>
                      <w:marTop w:val="0"/>
                      <w:marBottom w:val="0"/>
                      <w:divBdr>
                        <w:top w:val="none" w:sz="0" w:space="0" w:color="auto"/>
                        <w:left w:val="none" w:sz="0" w:space="0" w:color="auto"/>
                        <w:bottom w:val="none" w:sz="0" w:space="0" w:color="auto"/>
                        <w:right w:val="none" w:sz="0" w:space="0" w:color="auto"/>
                      </w:divBdr>
                    </w:div>
                  </w:divsChild>
                </w:div>
                <w:div w:id="2002193960">
                  <w:marLeft w:val="0"/>
                  <w:marRight w:val="0"/>
                  <w:marTop w:val="0"/>
                  <w:marBottom w:val="0"/>
                  <w:divBdr>
                    <w:top w:val="none" w:sz="0" w:space="0" w:color="auto"/>
                    <w:left w:val="none" w:sz="0" w:space="0" w:color="auto"/>
                    <w:bottom w:val="none" w:sz="0" w:space="0" w:color="auto"/>
                    <w:right w:val="none" w:sz="0" w:space="0" w:color="auto"/>
                  </w:divBdr>
                  <w:divsChild>
                    <w:div w:id="1614702419">
                      <w:marLeft w:val="0"/>
                      <w:marRight w:val="0"/>
                      <w:marTop w:val="0"/>
                      <w:marBottom w:val="0"/>
                      <w:divBdr>
                        <w:top w:val="none" w:sz="0" w:space="0" w:color="auto"/>
                        <w:left w:val="none" w:sz="0" w:space="0" w:color="auto"/>
                        <w:bottom w:val="none" w:sz="0" w:space="0" w:color="auto"/>
                        <w:right w:val="none" w:sz="0" w:space="0" w:color="auto"/>
                      </w:divBdr>
                    </w:div>
                  </w:divsChild>
                </w:div>
                <w:div w:id="2133554479">
                  <w:marLeft w:val="0"/>
                  <w:marRight w:val="0"/>
                  <w:marTop w:val="0"/>
                  <w:marBottom w:val="0"/>
                  <w:divBdr>
                    <w:top w:val="none" w:sz="0" w:space="0" w:color="auto"/>
                    <w:left w:val="none" w:sz="0" w:space="0" w:color="auto"/>
                    <w:bottom w:val="none" w:sz="0" w:space="0" w:color="auto"/>
                    <w:right w:val="none" w:sz="0" w:space="0" w:color="auto"/>
                  </w:divBdr>
                  <w:divsChild>
                    <w:div w:id="239144914">
                      <w:marLeft w:val="0"/>
                      <w:marRight w:val="0"/>
                      <w:marTop w:val="0"/>
                      <w:marBottom w:val="0"/>
                      <w:divBdr>
                        <w:top w:val="none" w:sz="0" w:space="0" w:color="auto"/>
                        <w:left w:val="none" w:sz="0" w:space="0" w:color="auto"/>
                        <w:bottom w:val="none" w:sz="0" w:space="0" w:color="auto"/>
                        <w:right w:val="none" w:sz="0" w:space="0" w:color="auto"/>
                      </w:divBdr>
                    </w:div>
                  </w:divsChild>
                </w:div>
                <w:div w:id="1202283427">
                  <w:marLeft w:val="0"/>
                  <w:marRight w:val="0"/>
                  <w:marTop w:val="0"/>
                  <w:marBottom w:val="0"/>
                  <w:divBdr>
                    <w:top w:val="none" w:sz="0" w:space="0" w:color="auto"/>
                    <w:left w:val="none" w:sz="0" w:space="0" w:color="auto"/>
                    <w:bottom w:val="none" w:sz="0" w:space="0" w:color="auto"/>
                    <w:right w:val="none" w:sz="0" w:space="0" w:color="auto"/>
                  </w:divBdr>
                  <w:divsChild>
                    <w:div w:id="1082918437">
                      <w:marLeft w:val="0"/>
                      <w:marRight w:val="0"/>
                      <w:marTop w:val="0"/>
                      <w:marBottom w:val="0"/>
                      <w:divBdr>
                        <w:top w:val="none" w:sz="0" w:space="0" w:color="auto"/>
                        <w:left w:val="none" w:sz="0" w:space="0" w:color="auto"/>
                        <w:bottom w:val="none" w:sz="0" w:space="0" w:color="auto"/>
                        <w:right w:val="none" w:sz="0" w:space="0" w:color="auto"/>
                      </w:divBdr>
                    </w:div>
                  </w:divsChild>
                </w:div>
                <w:div w:id="938410805">
                  <w:marLeft w:val="0"/>
                  <w:marRight w:val="0"/>
                  <w:marTop w:val="0"/>
                  <w:marBottom w:val="0"/>
                  <w:divBdr>
                    <w:top w:val="none" w:sz="0" w:space="0" w:color="auto"/>
                    <w:left w:val="none" w:sz="0" w:space="0" w:color="auto"/>
                    <w:bottom w:val="none" w:sz="0" w:space="0" w:color="auto"/>
                    <w:right w:val="none" w:sz="0" w:space="0" w:color="auto"/>
                  </w:divBdr>
                  <w:divsChild>
                    <w:div w:id="460155553">
                      <w:marLeft w:val="0"/>
                      <w:marRight w:val="0"/>
                      <w:marTop w:val="0"/>
                      <w:marBottom w:val="0"/>
                      <w:divBdr>
                        <w:top w:val="none" w:sz="0" w:space="0" w:color="auto"/>
                        <w:left w:val="none" w:sz="0" w:space="0" w:color="auto"/>
                        <w:bottom w:val="none" w:sz="0" w:space="0" w:color="auto"/>
                        <w:right w:val="none" w:sz="0" w:space="0" w:color="auto"/>
                      </w:divBdr>
                    </w:div>
                  </w:divsChild>
                </w:div>
                <w:div w:id="247203483">
                  <w:marLeft w:val="0"/>
                  <w:marRight w:val="0"/>
                  <w:marTop w:val="0"/>
                  <w:marBottom w:val="0"/>
                  <w:divBdr>
                    <w:top w:val="none" w:sz="0" w:space="0" w:color="auto"/>
                    <w:left w:val="none" w:sz="0" w:space="0" w:color="auto"/>
                    <w:bottom w:val="none" w:sz="0" w:space="0" w:color="auto"/>
                    <w:right w:val="none" w:sz="0" w:space="0" w:color="auto"/>
                  </w:divBdr>
                  <w:divsChild>
                    <w:div w:id="442001422">
                      <w:marLeft w:val="0"/>
                      <w:marRight w:val="0"/>
                      <w:marTop w:val="0"/>
                      <w:marBottom w:val="0"/>
                      <w:divBdr>
                        <w:top w:val="none" w:sz="0" w:space="0" w:color="auto"/>
                        <w:left w:val="none" w:sz="0" w:space="0" w:color="auto"/>
                        <w:bottom w:val="none" w:sz="0" w:space="0" w:color="auto"/>
                        <w:right w:val="none" w:sz="0" w:space="0" w:color="auto"/>
                      </w:divBdr>
                    </w:div>
                  </w:divsChild>
                </w:div>
                <w:div w:id="1991328755">
                  <w:marLeft w:val="0"/>
                  <w:marRight w:val="0"/>
                  <w:marTop w:val="0"/>
                  <w:marBottom w:val="0"/>
                  <w:divBdr>
                    <w:top w:val="none" w:sz="0" w:space="0" w:color="auto"/>
                    <w:left w:val="none" w:sz="0" w:space="0" w:color="auto"/>
                    <w:bottom w:val="none" w:sz="0" w:space="0" w:color="auto"/>
                    <w:right w:val="none" w:sz="0" w:space="0" w:color="auto"/>
                  </w:divBdr>
                  <w:divsChild>
                    <w:div w:id="83965672">
                      <w:marLeft w:val="0"/>
                      <w:marRight w:val="0"/>
                      <w:marTop w:val="0"/>
                      <w:marBottom w:val="0"/>
                      <w:divBdr>
                        <w:top w:val="none" w:sz="0" w:space="0" w:color="auto"/>
                        <w:left w:val="none" w:sz="0" w:space="0" w:color="auto"/>
                        <w:bottom w:val="none" w:sz="0" w:space="0" w:color="auto"/>
                        <w:right w:val="none" w:sz="0" w:space="0" w:color="auto"/>
                      </w:divBdr>
                    </w:div>
                  </w:divsChild>
                </w:div>
                <w:div w:id="1304236366">
                  <w:marLeft w:val="0"/>
                  <w:marRight w:val="0"/>
                  <w:marTop w:val="0"/>
                  <w:marBottom w:val="0"/>
                  <w:divBdr>
                    <w:top w:val="none" w:sz="0" w:space="0" w:color="auto"/>
                    <w:left w:val="none" w:sz="0" w:space="0" w:color="auto"/>
                    <w:bottom w:val="none" w:sz="0" w:space="0" w:color="auto"/>
                    <w:right w:val="none" w:sz="0" w:space="0" w:color="auto"/>
                  </w:divBdr>
                  <w:divsChild>
                    <w:div w:id="152875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669759">
              <w:marLeft w:val="0"/>
              <w:marRight w:val="0"/>
              <w:marTop w:val="0"/>
              <w:marBottom w:val="0"/>
              <w:divBdr>
                <w:top w:val="none" w:sz="0" w:space="0" w:color="auto"/>
                <w:left w:val="none" w:sz="0" w:space="0" w:color="auto"/>
                <w:bottom w:val="none" w:sz="0" w:space="0" w:color="auto"/>
                <w:right w:val="none" w:sz="0" w:space="0" w:color="auto"/>
              </w:divBdr>
              <w:divsChild>
                <w:div w:id="1572423277">
                  <w:marLeft w:val="0"/>
                  <w:marRight w:val="0"/>
                  <w:marTop w:val="0"/>
                  <w:marBottom w:val="0"/>
                  <w:divBdr>
                    <w:top w:val="none" w:sz="0" w:space="0" w:color="auto"/>
                    <w:left w:val="none" w:sz="0" w:space="0" w:color="auto"/>
                    <w:bottom w:val="none" w:sz="0" w:space="0" w:color="auto"/>
                    <w:right w:val="none" w:sz="0" w:space="0" w:color="auto"/>
                  </w:divBdr>
                </w:div>
              </w:divsChild>
            </w:div>
            <w:div w:id="1274822052">
              <w:marLeft w:val="0"/>
              <w:marRight w:val="0"/>
              <w:marTop w:val="0"/>
              <w:marBottom w:val="0"/>
              <w:divBdr>
                <w:top w:val="none" w:sz="0" w:space="0" w:color="auto"/>
                <w:left w:val="none" w:sz="0" w:space="0" w:color="auto"/>
                <w:bottom w:val="none" w:sz="0" w:space="0" w:color="auto"/>
                <w:right w:val="none" w:sz="0" w:space="0" w:color="auto"/>
              </w:divBdr>
              <w:divsChild>
                <w:div w:id="664015125">
                  <w:marLeft w:val="0"/>
                  <w:marRight w:val="0"/>
                  <w:marTop w:val="0"/>
                  <w:marBottom w:val="0"/>
                  <w:divBdr>
                    <w:top w:val="none" w:sz="0" w:space="0" w:color="auto"/>
                    <w:left w:val="none" w:sz="0" w:space="0" w:color="auto"/>
                    <w:bottom w:val="none" w:sz="0" w:space="0" w:color="auto"/>
                    <w:right w:val="none" w:sz="0" w:space="0" w:color="auto"/>
                  </w:divBdr>
                </w:div>
                <w:div w:id="1590457534">
                  <w:marLeft w:val="0"/>
                  <w:marRight w:val="0"/>
                  <w:marTop w:val="0"/>
                  <w:marBottom w:val="0"/>
                  <w:divBdr>
                    <w:top w:val="none" w:sz="0" w:space="0" w:color="auto"/>
                    <w:left w:val="none" w:sz="0" w:space="0" w:color="auto"/>
                    <w:bottom w:val="none" w:sz="0" w:space="0" w:color="auto"/>
                    <w:right w:val="none" w:sz="0" w:space="0" w:color="auto"/>
                  </w:divBdr>
                </w:div>
              </w:divsChild>
            </w:div>
            <w:div w:id="1631090663">
              <w:marLeft w:val="0"/>
              <w:marRight w:val="0"/>
              <w:marTop w:val="0"/>
              <w:marBottom w:val="0"/>
              <w:divBdr>
                <w:top w:val="none" w:sz="0" w:space="0" w:color="auto"/>
                <w:left w:val="none" w:sz="0" w:space="0" w:color="auto"/>
                <w:bottom w:val="none" w:sz="0" w:space="0" w:color="auto"/>
                <w:right w:val="none" w:sz="0" w:space="0" w:color="auto"/>
              </w:divBdr>
              <w:divsChild>
                <w:div w:id="14049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099213">
          <w:marLeft w:val="0"/>
          <w:marRight w:val="0"/>
          <w:marTop w:val="0"/>
          <w:marBottom w:val="0"/>
          <w:divBdr>
            <w:top w:val="none" w:sz="0" w:space="0" w:color="auto"/>
            <w:left w:val="none" w:sz="0" w:space="0" w:color="auto"/>
            <w:bottom w:val="none" w:sz="0" w:space="0" w:color="auto"/>
            <w:right w:val="none" w:sz="0" w:space="0" w:color="auto"/>
          </w:divBdr>
          <w:divsChild>
            <w:div w:id="604505243">
              <w:marLeft w:val="0"/>
              <w:marRight w:val="0"/>
              <w:marTop w:val="0"/>
              <w:marBottom w:val="0"/>
              <w:divBdr>
                <w:top w:val="none" w:sz="0" w:space="0" w:color="auto"/>
                <w:left w:val="none" w:sz="0" w:space="0" w:color="auto"/>
                <w:bottom w:val="none" w:sz="0" w:space="0" w:color="auto"/>
                <w:right w:val="none" w:sz="0" w:space="0" w:color="auto"/>
              </w:divBdr>
              <w:divsChild>
                <w:div w:id="667757035">
                  <w:marLeft w:val="0"/>
                  <w:marRight w:val="0"/>
                  <w:marTop w:val="0"/>
                  <w:marBottom w:val="0"/>
                  <w:divBdr>
                    <w:top w:val="none" w:sz="0" w:space="0" w:color="auto"/>
                    <w:left w:val="none" w:sz="0" w:space="0" w:color="auto"/>
                    <w:bottom w:val="none" w:sz="0" w:space="0" w:color="auto"/>
                    <w:right w:val="none" w:sz="0" w:space="0" w:color="auto"/>
                  </w:divBdr>
                </w:div>
              </w:divsChild>
            </w:div>
            <w:div w:id="359627549">
              <w:marLeft w:val="0"/>
              <w:marRight w:val="0"/>
              <w:marTop w:val="0"/>
              <w:marBottom w:val="0"/>
              <w:divBdr>
                <w:top w:val="none" w:sz="0" w:space="0" w:color="auto"/>
                <w:left w:val="none" w:sz="0" w:space="0" w:color="auto"/>
                <w:bottom w:val="none" w:sz="0" w:space="0" w:color="auto"/>
                <w:right w:val="none" w:sz="0" w:space="0" w:color="auto"/>
              </w:divBdr>
              <w:divsChild>
                <w:div w:id="1243415950">
                  <w:marLeft w:val="0"/>
                  <w:marRight w:val="0"/>
                  <w:marTop w:val="0"/>
                  <w:marBottom w:val="0"/>
                  <w:divBdr>
                    <w:top w:val="none" w:sz="0" w:space="0" w:color="auto"/>
                    <w:left w:val="none" w:sz="0" w:space="0" w:color="auto"/>
                    <w:bottom w:val="none" w:sz="0" w:space="0" w:color="auto"/>
                    <w:right w:val="none" w:sz="0" w:space="0" w:color="auto"/>
                  </w:divBdr>
                </w:div>
              </w:divsChild>
            </w:div>
            <w:div w:id="1734042061">
              <w:marLeft w:val="0"/>
              <w:marRight w:val="0"/>
              <w:marTop w:val="0"/>
              <w:marBottom w:val="0"/>
              <w:divBdr>
                <w:top w:val="none" w:sz="0" w:space="0" w:color="auto"/>
                <w:left w:val="none" w:sz="0" w:space="0" w:color="auto"/>
                <w:bottom w:val="none" w:sz="0" w:space="0" w:color="auto"/>
                <w:right w:val="none" w:sz="0" w:space="0" w:color="auto"/>
              </w:divBdr>
              <w:divsChild>
                <w:div w:id="799493321">
                  <w:marLeft w:val="0"/>
                  <w:marRight w:val="0"/>
                  <w:marTop w:val="0"/>
                  <w:marBottom w:val="0"/>
                  <w:divBdr>
                    <w:top w:val="none" w:sz="0" w:space="0" w:color="auto"/>
                    <w:left w:val="none" w:sz="0" w:space="0" w:color="auto"/>
                    <w:bottom w:val="none" w:sz="0" w:space="0" w:color="auto"/>
                    <w:right w:val="none" w:sz="0" w:space="0" w:color="auto"/>
                  </w:divBdr>
                </w:div>
              </w:divsChild>
            </w:div>
            <w:div w:id="2128891391">
              <w:marLeft w:val="0"/>
              <w:marRight w:val="0"/>
              <w:marTop w:val="0"/>
              <w:marBottom w:val="0"/>
              <w:divBdr>
                <w:top w:val="none" w:sz="0" w:space="0" w:color="auto"/>
                <w:left w:val="none" w:sz="0" w:space="0" w:color="auto"/>
                <w:bottom w:val="none" w:sz="0" w:space="0" w:color="auto"/>
                <w:right w:val="none" w:sz="0" w:space="0" w:color="auto"/>
              </w:divBdr>
              <w:divsChild>
                <w:div w:id="700663449">
                  <w:marLeft w:val="0"/>
                  <w:marRight w:val="0"/>
                  <w:marTop w:val="0"/>
                  <w:marBottom w:val="0"/>
                  <w:divBdr>
                    <w:top w:val="none" w:sz="0" w:space="0" w:color="auto"/>
                    <w:left w:val="none" w:sz="0" w:space="0" w:color="auto"/>
                    <w:bottom w:val="none" w:sz="0" w:space="0" w:color="auto"/>
                    <w:right w:val="none" w:sz="0" w:space="0" w:color="auto"/>
                  </w:divBdr>
                </w:div>
              </w:divsChild>
            </w:div>
            <w:div w:id="442579152">
              <w:marLeft w:val="0"/>
              <w:marRight w:val="0"/>
              <w:marTop w:val="0"/>
              <w:marBottom w:val="0"/>
              <w:divBdr>
                <w:top w:val="none" w:sz="0" w:space="0" w:color="auto"/>
                <w:left w:val="none" w:sz="0" w:space="0" w:color="auto"/>
                <w:bottom w:val="none" w:sz="0" w:space="0" w:color="auto"/>
                <w:right w:val="none" w:sz="0" w:space="0" w:color="auto"/>
              </w:divBdr>
              <w:divsChild>
                <w:div w:id="1580599828">
                  <w:marLeft w:val="0"/>
                  <w:marRight w:val="0"/>
                  <w:marTop w:val="0"/>
                  <w:marBottom w:val="0"/>
                  <w:divBdr>
                    <w:top w:val="none" w:sz="0" w:space="0" w:color="auto"/>
                    <w:left w:val="none" w:sz="0" w:space="0" w:color="auto"/>
                    <w:bottom w:val="none" w:sz="0" w:space="0" w:color="auto"/>
                    <w:right w:val="none" w:sz="0" w:space="0" w:color="auto"/>
                  </w:divBdr>
                </w:div>
              </w:divsChild>
            </w:div>
            <w:div w:id="1751270806">
              <w:marLeft w:val="0"/>
              <w:marRight w:val="0"/>
              <w:marTop w:val="0"/>
              <w:marBottom w:val="0"/>
              <w:divBdr>
                <w:top w:val="none" w:sz="0" w:space="0" w:color="auto"/>
                <w:left w:val="none" w:sz="0" w:space="0" w:color="auto"/>
                <w:bottom w:val="none" w:sz="0" w:space="0" w:color="auto"/>
                <w:right w:val="none" w:sz="0" w:space="0" w:color="auto"/>
              </w:divBdr>
              <w:divsChild>
                <w:div w:id="196282765">
                  <w:marLeft w:val="0"/>
                  <w:marRight w:val="0"/>
                  <w:marTop w:val="0"/>
                  <w:marBottom w:val="0"/>
                  <w:divBdr>
                    <w:top w:val="none" w:sz="0" w:space="0" w:color="auto"/>
                    <w:left w:val="none" w:sz="0" w:space="0" w:color="auto"/>
                    <w:bottom w:val="none" w:sz="0" w:space="0" w:color="auto"/>
                    <w:right w:val="none" w:sz="0" w:space="0" w:color="auto"/>
                  </w:divBdr>
                </w:div>
              </w:divsChild>
            </w:div>
            <w:div w:id="41289038">
              <w:marLeft w:val="0"/>
              <w:marRight w:val="0"/>
              <w:marTop w:val="0"/>
              <w:marBottom w:val="0"/>
              <w:divBdr>
                <w:top w:val="none" w:sz="0" w:space="0" w:color="auto"/>
                <w:left w:val="none" w:sz="0" w:space="0" w:color="auto"/>
                <w:bottom w:val="none" w:sz="0" w:space="0" w:color="auto"/>
                <w:right w:val="none" w:sz="0" w:space="0" w:color="auto"/>
              </w:divBdr>
              <w:divsChild>
                <w:div w:id="558785543">
                  <w:marLeft w:val="0"/>
                  <w:marRight w:val="0"/>
                  <w:marTop w:val="0"/>
                  <w:marBottom w:val="0"/>
                  <w:divBdr>
                    <w:top w:val="none" w:sz="0" w:space="0" w:color="auto"/>
                    <w:left w:val="none" w:sz="0" w:space="0" w:color="auto"/>
                    <w:bottom w:val="none" w:sz="0" w:space="0" w:color="auto"/>
                    <w:right w:val="none" w:sz="0" w:space="0" w:color="auto"/>
                  </w:divBdr>
                </w:div>
              </w:divsChild>
            </w:div>
            <w:div w:id="259073480">
              <w:marLeft w:val="0"/>
              <w:marRight w:val="0"/>
              <w:marTop w:val="0"/>
              <w:marBottom w:val="0"/>
              <w:divBdr>
                <w:top w:val="none" w:sz="0" w:space="0" w:color="auto"/>
                <w:left w:val="none" w:sz="0" w:space="0" w:color="auto"/>
                <w:bottom w:val="none" w:sz="0" w:space="0" w:color="auto"/>
                <w:right w:val="none" w:sz="0" w:space="0" w:color="auto"/>
              </w:divBdr>
              <w:divsChild>
                <w:div w:id="2141460168">
                  <w:marLeft w:val="0"/>
                  <w:marRight w:val="0"/>
                  <w:marTop w:val="0"/>
                  <w:marBottom w:val="0"/>
                  <w:divBdr>
                    <w:top w:val="none" w:sz="0" w:space="0" w:color="auto"/>
                    <w:left w:val="none" w:sz="0" w:space="0" w:color="auto"/>
                    <w:bottom w:val="none" w:sz="0" w:space="0" w:color="auto"/>
                    <w:right w:val="none" w:sz="0" w:space="0" w:color="auto"/>
                  </w:divBdr>
                </w:div>
              </w:divsChild>
            </w:div>
            <w:div w:id="1432899964">
              <w:marLeft w:val="0"/>
              <w:marRight w:val="0"/>
              <w:marTop w:val="0"/>
              <w:marBottom w:val="0"/>
              <w:divBdr>
                <w:top w:val="none" w:sz="0" w:space="0" w:color="auto"/>
                <w:left w:val="none" w:sz="0" w:space="0" w:color="auto"/>
                <w:bottom w:val="none" w:sz="0" w:space="0" w:color="auto"/>
                <w:right w:val="none" w:sz="0" w:space="0" w:color="auto"/>
              </w:divBdr>
              <w:divsChild>
                <w:div w:id="2136219629">
                  <w:marLeft w:val="0"/>
                  <w:marRight w:val="0"/>
                  <w:marTop w:val="0"/>
                  <w:marBottom w:val="0"/>
                  <w:divBdr>
                    <w:top w:val="none" w:sz="0" w:space="0" w:color="auto"/>
                    <w:left w:val="none" w:sz="0" w:space="0" w:color="auto"/>
                    <w:bottom w:val="none" w:sz="0" w:space="0" w:color="auto"/>
                    <w:right w:val="none" w:sz="0" w:space="0" w:color="auto"/>
                  </w:divBdr>
                </w:div>
              </w:divsChild>
            </w:div>
            <w:div w:id="280840536">
              <w:marLeft w:val="0"/>
              <w:marRight w:val="0"/>
              <w:marTop w:val="0"/>
              <w:marBottom w:val="0"/>
              <w:divBdr>
                <w:top w:val="none" w:sz="0" w:space="0" w:color="auto"/>
                <w:left w:val="none" w:sz="0" w:space="0" w:color="auto"/>
                <w:bottom w:val="none" w:sz="0" w:space="0" w:color="auto"/>
                <w:right w:val="none" w:sz="0" w:space="0" w:color="auto"/>
              </w:divBdr>
              <w:divsChild>
                <w:div w:id="775057606">
                  <w:marLeft w:val="0"/>
                  <w:marRight w:val="0"/>
                  <w:marTop w:val="0"/>
                  <w:marBottom w:val="0"/>
                  <w:divBdr>
                    <w:top w:val="none" w:sz="0" w:space="0" w:color="auto"/>
                    <w:left w:val="none" w:sz="0" w:space="0" w:color="auto"/>
                    <w:bottom w:val="none" w:sz="0" w:space="0" w:color="auto"/>
                    <w:right w:val="none" w:sz="0" w:space="0" w:color="auto"/>
                  </w:divBdr>
                </w:div>
              </w:divsChild>
            </w:div>
            <w:div w:id="974869045">
              <w:marLeft w:val="0"/>
              <w:marRight w:val="0"/>
              <w:marTop w:val="0"/>
              <w:marBottom w:val="0"/>
              <w:divBdr>
                <w:top w:val="none" w:sz="0" w:space="0" w:color="auto"/>
                <w:left w:val="none" w:sz="0" w:space="0" w:color="auto"/>
                <w:bottom w:val="none" w:sz="0" w:space="0" w:color="auto"/>
                <w:right w:val="none" w:sz="0" w:space="0" w:color="auto"/>
              </w:divBdr>
              <w:divsChild>
                <w:div w:id="1263107299">
                  <w:marLeft w:val="0"/>
                  <w:marRight w:val="0"/>
                  <w:marTop w:val="0"/>
                  <w:marBottom w:val="0"/>
                  <w:divBdr>
                    <w:top w:val="none" w:sz="0" w:space="0" w:color="auto"/>
                    <w:left w:val="none" w:sz="0" w:space="0" w:color="auto"/>
                    <w:bottom w:val="none" w:sz="0" w:space="0" w:color="auto"/>
                    <w:right w:val="none" w:sz="0" w:space="0" w:color="auto"/>
                  </w:divBdr>
                </w:div>
              </w:divsChild>
            </w:div>
            <w:div w:id="1020202092">
              <w:marLeft w:val="0"/>
              <w:marRight w:val="0"/>
              <w:marTop w:val="0"/>
              <w:marBottom w:val="0"/>
              <w:divBdr>
                <w:top w:val="none" w:sz="0" w:space="0" w:color="auto"/>
                <w:left w:val="none" w:sz="0" w:space="0" w:color="auto"/>
                <w:bottom w:val="none" w:sz="0" w:space="0" w:color="auto"/>
                <w:right w:val="none" w:sz="0" w:space="0" w:color="auto"/>
              </w:divBdr>
              <w:divsChild>
                <w:div w:id="1290239316">
                  <w:marLeft w:val="0"/>
                  <w:marRight w:val="0"/>
                  <w:marTop w:val="0"/>
                  <w:marBottom w:val="0"/>
                  <w:divBdr>
                    <w:top w:val="none" w:sz="0" w:space="0" w:color="auto"/>
                    <w:left w:val="none" w:sz="0" w:space="0" w:color="auto"/>
                    <w:bottom w:val="none" w:sz="0" w:space="0" w:color="auto"/>
                    <w:right w:val="none" w:sz="0" w:space="0" w:color="auto"/>
                  </w:divBdr>
                </w:div>
              </w:divsChild>
            </w:div>
            <w:div w:id="1599556455">
              <w:marLeft w:val="0"/>
              <w:marRight w:val="0"/>
              <w:marTop w:val="0"/>
              <w:marBottom w:val="0"/>
              <w:divBdr>
                <w:top w:val="none" w:sz="0" w:space="0" w:color="auto"/>
                <w:left w:val="none" w:sz="0" w:space="0" w:color="auto"/>
                <w:bottom w:val="none" w:sz="0" w:space="0" w:color="auto"/>
                <w:right w:val="none" w:sz="0" w:space="0" w:color="auto"/>
              </w:divBdr>
              <w:divsChild>
                <w:div w:id="298343683">
                  <w:marLeft w:val="0"/>
                  <w:marRight w:val="0"/>
                  <w:marTop w:val="0"/>
                  <w:marBottom w:val="0"/>
                  <w:divBdr>
                    <w:top w:val="none" w:sz="0" w:space="0" w:color="auto"/>
                    <w:left w:val="none" w:sz="0" w:space="0" w:color="auto"/>
                    <w:bottom w:val="none" w:sz="0" w:space="0" w:color="auto"/>
                    <w:right w:val="none" w:sz="0" w:space="0" w:color="auto"/>
                  </w:divBdr>
                </w:div>
              </w:divsChild>
            </w:div>
            <w:div w:id="1303266684">
              <w:marLeft w:val="0"/>
              <w:marRight w:val="0"/>
              <w:marTop w:val="0"/>
              <w:marBottom w:val="0"/>
              <w:divBdr>
                <w:top w:val="none" w:sz="0" w:space="0" w:color="auto"/>
                <w:left w:val="none" w:sz="0" w:space="0" w:color="auto"/>
                <w:bottom w:val="none" w:sz="0" w:space="0" w:color="auto"/>
                <w:right w:val="none" w:sz="0" w:space="0" w:color="auto"/>
              </w:divBdr>
              <w:divsChild>
                <w:div w:id="1242522363">
                  <w:marLeft w:val="0"/>
                  <w:marRight w:val="0"/>
                  <w:marTop w:val="0"/>
                  <w:marBottom w:val="0"/>
                  <w:divBdr>
                    <w:top w:val="none" w:sz="0" w:space="0" w:color="auto"/>
                    <w:left w:val="none" w:sz="0" w:space="0" w:color="auto"/>
                    <w:bottom w:val="none" w:sz="0" w:space="0" w:color="auto"/>
                    <w:right w:val="none" w:sz="0" w:space="0" w:color="auto"/>
                  </w:divBdr>
                </w:div>
              </w:divsChild>
            </w:div>
            <w:div w:id="606621619">
              <w:marLeft w:val="0"/>
              <w:marRight w:val="0"/>
              <w:marTop w:val="0"/>
              <w:marBottom w:val="0"/>
              <w:divBdr>
                <w:top w:val="none" w:sz="0" w:space="0" w:color="auto"/>
                <w:left w:val="none" w:sz="0" w:space="0" w:color="auto"/>
                <w:bottom w:val="none" w:sz="0" w:space="0" w:color="auto"/>
                <w:right w:val="none" w:sz="0" w:space="0" w:color="auto"/>
              </w:divBdr>
              <w:divsChild>
                <w:div w:id="1181355030">
                  <w:marLeft w:val="0"/>
                  <w:marRight w:val="0"/>
                  <w:marTop w:val="0"/>
                  <w:marBottom w:val="0"/>
                  <w:divBdr>
                    <w:top w:val="none" w:sz="0" w:space="0" w:color="auto"/>
                    <w:left w:val="none" w:sz="0" w:space="0" w:color="auto"/>
                    <w:bottom w:val="none" w:sz="0" w:space="0" w:color="auto"/>
                    <w:right w:val="none" w:sz="0" w:space="0" w:color="auto"/>
                  </w:divBdr>
                </w:div>
              </w:divsChild>
            </w:div>
            <w:div w:id="1823882814">
              <w:marLeft w:val="0"/>
              <w:marRight w:val="0"/>
              <w:marTop w:val="0"/>
              <w:marBottom w:val="0"/>
              <w:divBdr>
                <w:top w:val="none" w:sz="0" w:space="0" w:color="auto"/>
                <w:left w:val="none" w:sz="0" w:space="0" w:color="auto"/>
                <w:bottom w:val="none" w:sz="0" w:space="0" w:color="auto"/>
                <w:right w:val="none" w:sz="0" w:space="0" w:color="auto"/>
              </w:divBdr>
              <w:divsChild>
                <w:div w:id="810948569">
                  <w:marLeft w:val="0"/>
                  <w:marRight w:val="0"/>
                  <w:marTop w:val="0"/>
                  <w:marBottom w:val="0"/>
                  <w:divBdr>
                    <w:top w:val="none" w:sz="0" w:space="0" w:color="auto"/>
                    <w:left w:val="none" w:sz="0" w:space="0" w:color="auto"/>
                    <w:bottom w:val="none" w:sz="0" w:space="0" w:color="auto"/>
                    <w:right w:val="none" w:sz="0" w:space="0" w:color="auto"/>
                  </w:divBdr>
                </w:div>
              </w:divsChild>
            </w:div>
            <w:div w:id="1388646869">
              <w:marLeft w:val="0"/>
              <w:marRight w:val="0"/>
              <w:marTop w:val="0"/>
              <w:marBottom w:val="0"/>
              <w:divBdr>
                <w:top w:val="none" w:sz="0" w:space="0" w:color="auto"/>
                <w:left w:val="none" w:sz="0" w:space="0" w:color="auto"/>
                <w:bottom w:val="none" w:sz="0" w:space="0" w:color="auto"/>
                <w:right w:val="none" w:sz="0" w:space="0" w:color="auto"/>
              </w:divBdr>
              <w:divsChild>
                <w:div w:id="2069108313">
                  <w:marLeft w:val="0"/>
                  <w:marRight w:val="0"/>
                  <w:marTop w:val="0"/>
                  <w:marBottom w:val="0"/>
                  <w:divBdr>
                    <w:top w:val="none" w:sz="0" w:space="0" w:color="auto"/>
                    <w:left w:val="none" w:sz="0" w:space="0" w:color="auto"/>
                    <w:bottom w:val="none" w:sz="0" w:space="0" w:color="auto"/>
                    <w:right w:val="none" w:sz="0" w:space="0" w:color="auto"/>
                  </w:divBdr>
                </w:div>
              </w:divsChild>
            </w:div>
            <w:div w:id="448429980">
              <w:marLeft w:val="0"/>
              <w:marRight w:val="0"/>
              <w:marTop w:val="0"/>
              <w:marBottom w:val="0"/>
              <w:divBdr>
                <w:top w:val="none" w:sz="0" w:space="0" w:color="auto"/>
                <w:left w:val="none" w:sz="0" w:space="0" w:color="auto"/>
                <w:bottom w:val="none" w:sz="0" w:space="0" w:color="auto"/>
                <w:right w:val="none" w:sz="0" w:space="0" w:color="auto"/>
              </w:divBdr>
              <w:divsChild>
                <w:div w:id="389350327">
                  <w:marLeft w:val="0"/>
                  <w:marRight w:val="0"/>
                  <w:marTop w:val="0"/>
                  <w:marBottom w:val="0"/>
                  <w:divBdr>
                    <w:top w:val="none" w:sz="0" w:space="0" w:color="auto"/>
                    <w:left w:val="none" w:sz="0" w:space="0" w:color="auto"/>
                    <w:bottom w:val="none" w:sz="0" w:space="0" w:color="auto"/>
                    <w:right w:val="none" w:sz="0" w:space="0" w:color="auto"/>
                  </w:divBdr>
                </w:div>
              </w:divsChild>
            </w:div>
            <w:div w:id="1434126674">
              <w:marLeft w:val="0"/>
              <w:marRight w:val="0"/>
              <w:marTop w:val="0"/>
              <w:marBottom w:val="0"/>
              <w:divBdr>
                <w:top w:val="none" w:sz="0" w:space="0" w:color="auto"/>
                <w:left w:val="none" w:sz="0" w:space="0" w:color="auto"/>
                <w:bottom w:val="none" w:sz="0" w:space="0" w:color="auto"/>
                <w:right w:val="none" w:sz="0" w:space="0" w:color="auto"/>
              </w:divBdr>
              <w:divsChild>
                <w:div w:id="264075598">
                  <w:marLeft w:val="0"/>
                  <w:marRight w:val="0"/>
                  <w:marTop w:val="0"/>
                  <w:marBottom w:val="0"/>
                  <w:divBdr>
                    <w:top w:val="none" w:sz="0" w:space="0" w:color="auto"/>
                    <w:left w:val="none" w:sz="0" w:space="0" w:color="auto"/>
                    <w:bottom w:val="none" w:sz="0" w:space="0" w:color="auto"/>
                    <w:right w:val="none" w:sz="0" w:space="0" w:color="auto"/>
                  </w:divBdr>
                </w:div>
              </w:divsChild>
            </w:div>
            <w:div w:id="1484350920">
              <w:marLeft w:val="0"/>
              <w:marRight w:val="0"/>
              <w:marTop w:val="0"/>
              <w:marBottom w:val="0"/>
              <w:divBdr>
                <w:top w:val="none" w:sz="0" w:space="0" w:color="auto"/>
                <w:left w:val="none" w:sz="0" w:space="0" w:color="auto"/>
                <w:bottom w:val="none" w:sz="0" w:space="0" w:color="auto"/>
                <w:right w:val="none" w:sz="0" w:space="0" w:color="auto"/>
              </w:divBdr>
              <w:divsChild>
                <w:div w:id="372268004">
                  <w:marLeft w:val="0"/>
                  <w:marRight w:val="0"/>
                  <w:marTop w:val="0"/>
                  <w:marBottom w:val="0"/>
                  <w:divBdr>
                    <w:top w:val="none" w:sz="0" w:space="0" w:color="auto"/>
                    <w:left w:val="none" w:sz="0" w:space="0" w:color="auto"/>
                    <w:bottom w:val="none" w:sz="0" w:space="0" w:color="auto"/>
                    <w:right w:val="none" w:sz="0" w:space="0" w:color="auto"/>
                  </w:divBdr>
                </w:div>
                <w:div w:id="1705472350">
                  <w:marLeft w:val="0"/>
                  <w:marRight w:val="0"/>
                  <w:marTop w:val="0"/>
                  <w:marBottom w:val="0"/>
                  <w:divBdr>
                    <w:top w:val="none" w:sz="0" w:space="0" w:color="auto"/>
                    <w:left w:val="none" w:sz="0" w:space="0" w:color="auto"/>
                    <w:bottom w:val="none" w:sz="0" w:space="0" w:color="auto"/>
                    <w:right w:val="none" w:sz="0" w:space="0" w:color="auto"/>
                  </w:divBdr>
                </w:div>
              </w:divsChild>
            </w:div>
            <w:div w:id="32661820">
              <w:marLeft w:val="0"/>
              <w:marRight w:val="0"/>
              <w:marTop w:val="0"/>
              <w:marBottom w:val="0"/>
              <w:divBdr>
                <w:top w:val="none" w:sz="0" w:space="0" w:color="auto"/>
                <w:left w:val="none" w:sz="0" w:space="0" w:color="auto"/>
                <w:bottom w:val="none" w:sz="0" w:space="0" w:color="auto"/>
                <w:right w:val="none" w:sz="0" w:space="0" w:color="auto"/>
              </w:divBdr>
              <w:divsChild>
                <w:div w:id="115241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199552">
      <w:bodyDiv w:val="1"/>
      <w:marLeft w:val="0"/>
      <w:marRight w:val="0"/>
      <w:marTop w:val="0"/>
      <w:marBottom w:val="0"/>
      <w:divBdr>
        <w:top w:val="none" w:sz="0" w:space="0" w:color="auto"/>
        <w:left w:val="none" w:sz="0" w:space="0" w:color="auto"/>
        <w:bottom w:val="none" w:sz="0" w:space="0" w:color="auto"/>
        <w:right w:val="none" w:sz="0" w:space="0" w:color="auto"/>
      </w:divBdr>
      <w:divsChild>
        <w:div w:id="920606435">
          <w:marLeft w:val="0"/>
          <w:marRight w:val="0"/>
          <w:marTop w:val="0"/>
          <w:marBottom w:val="0"/>
          <w:divBdr>
            <w:top w:val="none" w:sz="0" w:space="0" w:color="auto"/>
            <w:left w:val="none" w:sz="0" w:space="0" w:color="auto"/>
            <w:bottom w:val="none" w:sz="0" w:space="0" w:color="auto"/>
            <w:right w:val="none" w:sz="0" w:space="0" w:color="auto"/>
          </w:divBdr>
          <w:divsChild>
            <w:div w:id="1760443064">
              <w:marLeft w:val="0"/>
              <w:marRight w:val="0"/>
              <w:marTop w:val="240"/>
              <w:marBottom w:val="240"/>
              <w:divBdr>
                <w:top w:val="none" w:sz="0" w:space="0" w:color="auto"/>
                <w:left w:val="none" w:sz="0" w:space="0" w:color="auto"/>
                <w:bottom w:val="none" w:sz="0" w:space="0" w:color="auto"/>
                <w:right w:val="none" w:sz="0" w:space="0" w:color="auto"/>
              </w:divBdr>
            </w:div>
          </w:divsChild>
        </w:div>
        <w:div w:id="1730032927">
          <w:marLeft w:val="0"/>
          <w:marRight w:val="0"/>
          <w:marTop w:val="0"/>
          <w:marBottom w:val="0"/>
          <w:divBdr>
            <w:top w:val="none" w:sz="0" w:space="0" w:color="auto"/>
            <w:left w:val="none" w:sz="0" w:space="0" w:color="auto"/>
            <w:bottom w:val="none" w:sz="0" w:space="0" w:color="auto"/>
            <w:right w:val="none" w:sz="0" w:space="0" w:color="auto"/>
          </w:divBdr>
        </w:div>
        <w:div w:id="197090785">
          <w:marLeft w:val="0"/>
          <w:marRight w:val="0"/>
          <w:marTop w:val="0"/>
          <w:marBottom w:val="0"/>
          <w:divBdr>
            <w:top w:val="none" w:sz="0" w:space="0" w:color="auto"/>
            <w:left w:val="none" w:sz="0" w:space="0" w:color="auto"/>
            <w:bottom w:val="none" w:sz="0" w:space="0" w:color="auto"/>
            <w:right w:val="none" w:sz="0" w:space="0" w:color="auto"/>
          </w:divBdr>
          <w:divsChild>
            <w:div w:id="1895384733">
              <w:marLeft w:val="0"/>
              <w:marRight w:val="0"/>
              <w:marTop w:val="240"/>
              <w:marBottom w:val="240"/>
              <w:divBdr>
                <w:top w:val="none" w:sz="0" w:space="0" w:color="auto"/>
                <w:left w:val="none" w:sz="0" w:space="0" w:color="auto"/>
                <w:bottom w:val="none" w:sz="0" w:space="0" w:color="auto"/>
                <w:right w:val="none" w:sz="0" w:space="0" w:color="auto"/>
              </w:divBdr>
            </w:div>
          </w:divsChild>
        </w:div>
        <w:div w:id="822812705">
          <w:marLeft w:val="0"/>
          <w:marRight w:val="0"/>
          <w:marTop w:val="0"/>
          <w:marBottom w:val="0"/>
          <w:divBdr>
            <w:top w:val="none" w:sz="0" w:space="0" w:color="auto"/>
            <w:left w:val="none" w:sz="0" w:space="0" w:color="auto"/>
            <w:bottom w:val="none" w:sz="0" w:space="0" w:color="auto"/>
            <w:right w:val="none" w:sz="0" w:space="0" w:color="auto"/>
          </w:divBdr>
        </w:div>
      </w:divsChild>
    </w:div>
    <w:div w:id="478428348">
      <w:bodyDiv w:val="1"/>
      <w:marLeft w:val="0"/>
      <w:marRight w:val="0"/>
      <w:marTop w:val="0"/>
      <w:marBottom w:val="0"/>
      <w:divBdr>
        <w:top w:val="none" w:sz="0" w:space="0" w:color="auto"/>
        <w:left w:val="none" w:sz="0" w:space="0" w:color="auto"/>
        <w:bottom w:val="none" w:sz="0" w:space="0" w:color="auto"/>
        <w:right w:val="none" w:sz="0" w:space="0" w:color="auto"/>
      </w:divBdr>
      <w:divsChild>
        <w:div w:id="973296682">
          <w:marLeft w:val="0"/>
          <w:marRight w:val="0"/>
          <w:marTop w:val="0"/>
          <w:marBottom w:val="0"/>
          <w:divBdr>
            <w:top w:val="none" w:sz="0" w:space="0" w:color="auto"/>
            <w:left w:val="none" w:sz="0" w:space="0" w:color="auto"/>
            <w:bottom w:val="none" w:sz="0" w:space="0" w:color="auto"/>
            <w:right w:val="none" w:sz="0" w:space="0" w:color="auto"/>
          </w:divBdr>
          <w:divsChild>
            <w:div w:id="345988141">
              <w:marLeft w:val="0"/>
              <w:marRight w:val="0"/>
              <w:marTop w:val="0"/>
              <w:marBottom w:val="0"/>
              <w:divBdr>
                <w:top w:val="none" w:sz="0" w:space="0" w:color="auto"/>
                <w:left w:val="none" w:sz="0" w:space="0" w:color="auto"/>
                <w:bottom w:val="none" w:sz="0" w:space="0" w:color="auto"/>
                <w:right w:val="none" w:sz="0" w:space="0" w:color="auto"/>
              </w:divBdr>
              <w:divsChild>
                <w:div w:id="633944719">
                  <w:marLeft w:val="0"/>
                  <w:marRight w:val="0"/>
                  <w:marTop w:val="0"/>
                  <w:marBottom w:val="0"/>
                  <w:divBdr>
                    <w:top w:val="none" w:sz="0" w:space="0" w:color="auto"/>
                    <w:left w:val="none" w:sz="0" w:space="0" w:color="auto"/>
                    <w:bottom w:val="none" w:sz="0" w:space="0" w:color="auto"/>
                    <w:right w:val="none" w:sz="0" w:space="0" w:color="auto"/>
                  </w:divBdr>
                </w:div>
              </w:divsChild>
            </w:div>
            <w:div w:id="1764255048">
              <w:marLeft w:val="0"/>
              <w:marRight w:val="0"/>
              <w:marTop w:val="0"/>
              <w:marBottom w:val="0"/>
              <w:divBdr>
                <w:top w:val="none" w:sz="0" w:space="0" w:color="auto"/>
                <w:left w:val="none" w:sz="0" w:space="0" w:color="auto"/>
                <w:bottom w:val="none" w:sz="0" w:space="0" w:color="auto"/>
                <w:right w:val="none" w:sz="0" w:space="0" w:color="auto"/>
              </w:divBdr>
              <w:divsChild>
                <w:div w:id="1600065407">
                  <w:marLeft w:val="0"/>
                  <w:marRight w:val="0"/>
                  <w:marTop w:val="0"/>
                  <w:marBottom w:val="0"/>
                  <w:divBdr>
                    <w:top w:val="none" w:sz="0" w:space="0" w:color="auto"/>
                    <w:left w:val="none" w:sz="0" w:space="0" w:color="auto"/>
                    <w:bottom w:val="none" w:sz="0" w:space="0" w:color="auto"/>
                    <w:right w:val="none" w:sz="0" w:space="0" w:color="auto"/>
                  </w:divBdr>
                </w:div>
                <w:div w:id="2013559999">
                  <w:marLeft w:val="0"/>
                  <w:marRight w:val="0"/>
                  <w:marTop w:val="0"/>
                  <w:marBottom w:val="0"/>
                  <w:divBdr>
                    <w:top w:val="none" w:sz="0" w:space="0" w:color="auto"/>
                    <w:left w:val="none" w:sz="0" w:space="0" w:color="auto"/>
                    <w:bottom w:val="none" w:sz="0" w:space="0" w:color="auto"/>
                    <w:right w:val="none" w:sz="0" w:space="0" w:color="auto"/>
                  </w:divBdr>
                </w:div>
              </w:divsChild>
            </w:div>
            <w:div w:id="1372077112">
              <w:marLeft w:val="0"/>
              <w:marRight w:val="0"/>
              <w:marTop w:val="0"/>
              <w:marBottom w:val="0"/>
              <w:divBdr>
                <w:top w:val="none" w:sz="0" w:space="0" w:color="auto"/>
                <w:left w:val="none" w:sz="0" w:space="0" w:color="auto"/>
                <w:bottom w:val="none" w:sz="0" w:space="0" w:color="auto"/>
                <w:right w:val="none" w:sz="0" w:space="0" w:color="auto"/>
              </w:divBdr>
              <w:divsChild>
                <w:div w:id="83954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550617">
          <w:marLeft w:val="0"/>
          <w:marRight w:val="0"/>
          <w:marTop w:val="0"/>
          <w:marBottom w:val="0"/>
          <w:divBdr>
            <w:top w:val="none" w:sz="0" w:space="0" w:color="auto"/>
            <w:left w:val="none" w:sz="0" w:space="0" w:color="auto"/>
            <w:bottom w:val="none" w:sz="0" w:space="0" w:color="auto"/>
            <w:right w:val="none" w:sz="0" w:space="0" w:color="auto"/>
          </w:divBdr>
          <w:divsChild>
            <w:div w:id="2028829876">
              <w:marLeft w:val="0"/>
              <w:marRight w:val="0"/>
              <w:marTop w:val="0"/>
              <w:marBottom w:val="0"/>
              <w:divBdr>
                <w:top w:val="none" w:sz="0" w:space="0" w:color="auto"/>
                <w:left w:val="none" w:sz="0" w:space="0" w:color="auto"/>
                <w:bottom w:val="none" w:sz="0" w:space="0" w:color="auto"/>
                <w:right w:val="none" w:sz="0" w:space="0" w:color="auto"/>
              </w:divBdr>
              <w:divsChild>
                <w:div w:id="1832745909">
                  <w:marLeft w:val="0"/>
                  <w:marRight w:val="0"/>
                  <w:marTop w:val="0"/>
                  <w:marBottom w:val="0"/>
                  <w:divBdr>
                    <w:top w:val="none" w:sz="0" w:space="0" w:color="auto"/>
                    <w:left w:val="none" w:sz="0" w:space="0" w:color="auto"/>
                    <w:bottom w:val="none" w:sz="0" w:space="0" w:color="auto"/>
                    <w:right w:val="none" w:sz="0" w:space="0" w:color="auto"/>
                  </w:divBdr>
                </w:div>
              </w:divsChild>
            </w:div>
            <w:div w:id="211619672">
              <w:marLeft w:val="0"/>
              <w:marRight w:val="0"/>
              <w:marTop w:val="0"/>
              <w:marBottom w:val="0"/>
              <w:divBdr>
                <w:top w:val="none" w:sz="0" w:space="0" w:color="auto"/>
                <w:left w:val="none" w:sz="0" w:space="0" w:color="auto"/>
                <w:bottom w:val="none" w:sz="0" w:space="0" w:color="auto"/>
                <w:right w:val="none" w:sz="0" w:space="0" w:color="auto"/>
              </w:divBdr>
              <w:divsChild>
                <w:div w:id="966357931">
                  <w:marLeft w:val="0"/>
                  <w:marRight w:val="0"/>
                  <w:marTop w:val="0"/>
                  <w:marBottom w:val="0"/>
                  <w:divBdr>
                    <w:top w:val="none" w:sz="0" w:space="0" w:color="auto"/>
                    <w:left w:val="none" w:sz="0" w:space="0" w:color="auto"/>
                    <w:bottom w:val="none" w:sz="0" w:space="0" w:color="auto"/>
                    <w:right w:val="none" w:sz="0" w:space="0" w:color="auto"/>
                  </w:divBdr>
                </w:div>
              </w:divsChild>
            </w:div>
            <w:div w:id="359818423">
              <w:marLeft w:val="0"/>
              <w:marRight w:val="0"/>
              <w:marTop w:val="0"/>
              <w:marBottom w:val="0"/>
              <w:divBdr>
                <w:top w:val="none" w:sz="0" w:space="0" w:color="auto"/>
                <w:left w:val="none" w:sz="0" w:space="0" w:color="auto"/>
                <w:bottom w:val="none" w:sz="0" w:space="0" w:color="auto"/>
                <w:right w:val="none" w:sz="0" w:space="0" w:color="auto"/>
              </w:divBdr>
              <w:divsChild>
                <w:div w:id="961035242">
                  <w:marLeft w:val="0"/>
                  <w:marRight w:val="0"/>
                  <w:marTop w:val="0"/>
                  <w:marBottom w:val="0"/>
                  <w:divBdr>
                    <w:top w:val="none" w:sz="0" w:space="0" w:color="auto"/>
                    <w:left w:val="none" w:sz="0" w:space="0" w:color="auto"/>
                    <w:bottom w:val="none" w:sz="0" w:space="0" w:color="auto"/>
                    <w:right w:val="none" w:sz="0" w:space="0" w:color="auto"/>
                  </w:divBdr>
                </w:div>
              </w:divsChild>
            </w:div>
            <w:div w:id="234096289">
              <w:marLeft w:val="0"/>
              <w:marRight w:val="0"/>
              <w:marTop w:val="0"/>
              <w:marBottom w:val="0"/>
              <w:divBdr>
                <w:top w:val="none" w:sz="0" w:space="0" w:color="auto"/>
                <w:left w:val="none" w:sz="0" w:space="0" w:color="auto"/>
                <w:bottom w:val="none" w:sz="0" w:space="0" w:color="auto"/>
                <w:right w:val="none" w:sz="0" w:space="0" w:color="auto"/>
              </w:divBdr>
              <w:divsChild>
                <w:div w:id="1456484245">
                  <w:marLeft w:val="0"/>
                  <w:marRight w:val="0"/>
                  <w:marTop w:val="0"/>
                  <w:marBottom w:val="0"/>
                  <w:divBdr>
                    <w:top w:val="none" w:sz="0" w:space="0" w:color="auto"/>
                    <w:left w:val="none" w:sz="0" w:space="0" w:color="auto"/>
                    <w:bottom w:val="none" w:sz="0" w:space="0" w:color="auto"/>
                    <w:right w:val="none" w:sz="0" w:space="0" w:color="auto"/>
                  </w:divBdr>
                </w:div>
              </w:divsChild>
            </w:div>
            <w:div w:id="1196499948">
              <w:marLeft w:val="0"/>
              <w:marRight w:val="0"/>
              <w:marTop w:val="0"/>
              <w:marBottom w:val="0"/>
              <w:divBdr>
                <w:top w:val="none" w:sz="0" w:space="0" w:color="auto"/>
                <w:left w:val="none" w:sz="0" w:space="0" w:color="auto"/>
                <w:bottom w:val="none" w:sz="0" w:space="0" w:color="auto"/>
                <w:right w:val="none" w:sz="0" w:space="0" w:color="auto"/>
              </w:divBdr>
              <w:divsChild>
                <w:div w:id="1327318877">
                  <w:marLeft w:val="0"/>
                  <w:marRight w:val="0"/>
                  <w:marTop w:val="0"/>
                  <w:marBottom w:val="0"/>
                  <w:divBdr>
                    <w:top w:val="none" w:sz="0" w:space="0" w:color="auto"/>
                    <w:left w:val="none" w:sz="0" w:space="0" w:color="auto"/>
                    <w:bottom w:val="none" w:sz="0" w:space="0" w:color="auto"/>
                    <w:right w:val="none" w:sz="0" w:space="0" w:color="auto"/>
                  </w:divBdr>
                </w:div>
              </w:divsChild>
            </w:div>
            <w:div w:id="1861889076">
              <w:marLeft w:val="0"/>
              <w:marRight w:val="0"/>
              <w:marTop w:val="0"/>
              <w:marBottom w:val="0"/>
              <w:divBdr>
                <w:top w:val="none" w:sz="0" w:space="0" w:color="auto"/>
                <w:left w:val="none" w:sz="0" w:space="0" w:color="auto"/>
                <w:bottom w:val="none" w:sz="0" w:space="0" w:color="auto"/>
                <w:right w:val="none" w:sz="0" w:space="0" w:color="auto"/>
              </w:divBdr>
              <w:divsChild>
                <w:div w:id="687563759">
                  <w:marLeft w:val="0"/>
                  <w:marRight w:val="0"/>
                  <w:marTop w:val="0"/>
                  <w:marBottom w:val="0"/>
                  <w:divBdr>
                    <w:top w:val="none" w:sz="0" w:space="0" w:color="auto"/>
                    <w:left w:val="none" w:sz="0" w:space="0" w:color="auto"/>
                    <w:bottom w:val="none" w:sz="0" w:space="0" w:color="auto"/>
                    <w:right w:val="none" w:sz="0" w:space="0" w:color="auto"/>
                  </w:divBdr>
                </w:div>
              </w:divsChild>
            </w:div>
            <w:div w:id="364989353">
              <w:marLeft w:val="0"/>
              <w:marRight w:val="0"/>
              <w:marTop w:val="0"/>
              <w:marBottom w:val="0"/>
              <w:divBdr>
                <w:top w:val="none" w:sz="0" w:space="0" w:color="auto"/>
                <w:left w:val="none" w:sz="0" w:space="0" w:color="auto"/>
                <w:bottom w:val="none" w:sz="0" w:space="0" w:color="auto"/>
                <w:right w:val="none" w:sz="0" w:space="0" w:color="auto"/>
              </w:divBdr>
              <w:divsChild>
                <w:div w:id="1784570677">
                  <w:marLeft w:val="0"/>
                  <w:marRight w:val="0"/>
                  <w:marTop w:val="0"/>
                  <w:marBottom w:val="0"/>
                  <w:divBdr>
                    <w:top w:val="none" w:sz="0" w:space="0" w:color="auto"/>
                    <w:left w:val="none" w:sz="0" w:space="0" w:color="auto"/>
                    <w:bottom w:val="none" w:sz="0" w:space="0" w:color="auto"/>
                    <w:right w:val="none" w:sz="0" w:space="0" w:color="auto"/>
                  </w:divBdr>
                </w:div>
              </w:divsChild>
            </w:div>
            <w:div w:id="1215584192">
              <w:marLeft w:val="0"/>
              <w:marRight w:val="0"/>
              <w:marTop w:val="0"/>
              <w:marBottom w:val="0"/>
              <w:divBdr>
                <w:top w:val="none" w:sz="0" w:space="0" w:color="auto"/>
                <w:left w:val="none" w:sz="0" w:space="0" w:color="auto"/>
                <w:bottom w:val="none" w:sz="0" w:space="0" w:color="auto"/>
                <w:right w:val="none" w:sz="0" w:space="0" w:color="auto"/>
              </w:divBdr>
              <w:divsChild>
                <w:div w:id="691614555">
                  <w:marLeft w:val="0"/>
                  <w:marRight w:val="0"/>
                  <w:marTop w:val="0"/>
                  <w:marBottom w:val="0"/>
                  <w:divBdr>
                    <w:top w:val="none" w:sz="0" w:space="0" w:color="auto"/>
                    <w:left w:val="none" w:sz="0" w:space="0" w:color="auto"/>
                    <w:bottom w:val="none" w:sz="0" w:space="0" w:color="auto"/>
                    <w:right w:val="none" w:sz="0" w:space="0" w:color="auto"/>
                  </w:divBdr>
                </w:div>
              </w:divsChild>
            </w:div>
            <w:div w:id="341670246">
              <w:marLeft w:val="0"/>
              <w:marRight w:val="0"/>
              <w:marTop w:val="0"/>
              <w:marBottom w:val="0"/>
              <w:divBdr>
                <w:top w:val="none" w:sz="0" w:space="0" w:color="auto"/>
                <w:left w:val="none" w:sz="0" w:space="0" w:color="auto"/>
                <w:bottom w:val="none" w:sz="0" w:space="0" w:color="auto"/>
                <w:right w:val="none" w:sz="0" w:space="0" w:color="auto"/>
              </w:divBdr>
              <w:divsChild>
                <w:div w:id="17201384">
                  <w:marLeft w:val="0"/>
                  <w:marRight w:val="0"/>
                  <w:marTop w:val="0"/>
                  <w:marBottom w:val="0"/>
                  <w:divBdr>
                    <w:top w:val="none" w:sz="0" w:space="0" w:color="auto"/>
                    <w:left w:val="none" w:sz="0" w:space="0" w:color="auto"/>
                    <w:bottom w:val="none" w:sz="0" w:space="0" w:color="auto"/>
                    <w:right w:val="none" w:sz="0" w:space="0" w:color="auto"/>
                  </w:divBdr>
                </w:div>
              </w:divsChild>
            </w:div>
            <w:div w:id="2042970399">
              <w:marLeft w:val="0"/>
              <w:marRight w:val="0"/>
              <w:marTop w:val="0"/>
              <w:marBottom w:val="0"/>
              <w:divBdr>
                <w:top w:val="none" w:sz="0" w:space="0" w:color="auto"/>
                <w:left w:val="none" w:sz="0" w:space="0" w:color="auto"/>
                <w:bottom w:val="none" w:sz="0" w:space="0" w:color="auto"/>
                <w:right w:val="none" w:sz="0" w:space="0" w:color="auto"/>
              </w:divBdr>
              <w:divsChild>
                <w:div w:id="2071538230">
                  <w:marLeft w:val="0"/>
                  <w:marRight w:val="0"/>
                  <w:marTop w:val="0"/>
                  <w:marBottom w:val="0"/>
                  <w:divBdr>
                    <w:top w:val="none" w:sz="0" w:space="0" w:color="auto"/>
                    <w:left w:val="none" w:sz="0" w:space="0" w:color="auto"/>
                    <w:bottom w:val="none" w:sz="0" w:space="0" w:color="auto"/>
                    <w:right w:val="none" w:sz="0" w:space="0" w:color="auto"/>
                  </w:divBdr>
                </w:div>
              </w:divsChild>
            </w:div>
            <w:div w:id="1382247391">
              <w:marLeft w:val="0"/>
              <w:marRight w:val="0"/>
              <w:marTop w:val="0"/>
              <w:marBottom w:val="0"/>
              <w:divBdr>
                <w:top w:val="none" w:sz="0" w:space="0" w:color="auto"/>
                <w:left w:val="none" w:sz="0" w:space="0" w:color="auto"/>
                <w:bottom w:val="none" w:sz="0" w:space="0" w:color="auto"/>
                <w:right w:val="none" w:sz="0" w:space="0" w:color="auto"/>
              </w:divBdr>
              <w:divsChild>
                <w:div w:id="1890914170">
                  <w:marLeft w:val="0"/>
                  <w:marRight w:val="0"/>
                  <w:marTop w:val="0"/>
                  <w:marBottom w:val="0"/>
                  <w:divBdr>
                    <w:top w:val="none" w:sz="0" w:space="0" w:color="auto"/>
                    <w:left w:val="none" w:sz="0" w:space="0" w:color="auto"/>
                    <w:bottom w:val="none" w:sz="0" w:space="0" w:color="auto"/>
                    <w:right w:val="none" w:sz="0" w:space="0" w:color="auto"/>
                  </w:divBdr>
                </w:div>
              </w:divsChild>
            </w:div>
            <w:div w:id="1412196931">
              <w:marLeft w:val="0"/>
              <w:marRight w:val="0"/>
              <w:marTop w:val="0"/>
              <w:marBottom w:val="0"/>
              <w:divBdr>
                <w:top w:val="none" w:sz="0" w:space="0" w:color="auto"/>
                <w:left w:val="none" w:sz="0" w:space="0" w:color="auto"/>
                <w:bottom w:val="none" w:sz="0" w:space="0" w:color="auto"/>
                <w:right w:val="none" w:sz="0" w:space="0" w:color="auto"/>
              </w:divBdr>
              <w:divsChild>
                <w:div w:id="1279026552">
                  <w:marLeft w:val="0"/>
                  <w:marRight w:val="0"/>
                  <w:marTop w:val="0"/>
                  <w:marBottom w:val="0"/>
                  <w:divBdr>
                    <w:top w:val="none" w:sz="0" w:space="0" w:color="auto"/>
                    <w:left w:val="none" w:sz="0" w:space="0" w:color="auto"/>
                    <w:bottom w:val="none" w:sz="0" w:space="0" w:color="auto"/>
                    <w:right w:val="none" w:sz="0" w:space="0" w:color="auto"/>
                  </w:divBdr>
                </w:div>
              </w:divsChild>
            </w:div>
            <w:div w:id="1552034491">
              <w:marLeft w:val="0"/>
              <w:marRight w:val="0"/>
              <w:marTop w:val="0"/>
              <w:marBottom w:val="0"/>
              <w:divBdr>
                <w:top w:val="none" w:sz="0" w:space="0" w:color="auto"/>
                <w:left w:val="none" w:sz="0" w:space="0" w:color="auto"/>
                <w:bottom w:val="none" w:sz="0" w:space="0" w:color="auto"/>
                <w:right w:val="none" w:sz="0" w:space="0" w:color="auto"/>
              </w:divBdr>
              <w:divsChild>
                <w:div w:id="92865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242978">
          <w:marLeft w:val="0"/>
          <w:marRight w:val="0"/>
          <w:marTop w:val="0"/>
          <w:marBottom w:val="0"/>
          <w:divBdr>
            <w:top w:val="none" w:sz="0" w:space="0" w:color="auto"/>
            <w:left w:val="none" w:sz="0" w:space="0" w:color="auto"/>
            <w:bottom w:val="none" w:sz="0" w:space="0" w:color="auto"/>
            <w:right w:val="none" w:sz="0" w:space="0" w:color="auto"/>
          </w:divBdr>
          <w:divsChild>
            <w:div w:id="1732386951">
              <w:marLeft w:val="0"/>
              <w:marRight w:val="0"/>
              <w:marTop w:val="0"/>
              <w:marBottom w:val="0"/>
              <w:divBdr>
                <w:top w:val="none" w:sz="0" w:space="0" w:color="auto"/>
                <w:left w:val="none" w:sz="0" w:space="0" w:color="auto"/>
                <w:bottom w:val="none" w:sz="0" w:space="0" w:color="auto"/>
                <w:right w:val="none" w:sz="0" w:space="0" w:color="auto"/>
              </w:divBdr>
              <w:divsChild>
                <w:div w:id="1797285484">
                  <w:marLeft w:val="0"/>
                  <w:marRight w:val="0"/>
                  <w:marTop w:val="0"/>
                  <w:marBottom w:val="0"/>
                  <w:divBdr>
                    <w:top w:val="none" w:sz="0" w:space="0" w:color="auto"/>
                    <w:left w:val="none" w:sz="0" w:space="0" w:color="auto"/>
                    <w:bottom w:val="none" w:sz="0" w:space="0" w:color="auto"/>
                    <w:right w:val="none" w:sz="0" w:space="0" w:color="auto"/>
                  </w:divBdr>
                </w:div>
              </w:divsChild>
            </w:div>
            <w:div w:id="1058821749">
              <w:marLeft w:val="0"/>
              <w:marRight w:val="0"/>
              <w:marTop w:val="0"/>
              <w:marBottom w:val="0"/>
              <w:divBdr>
                <w:top w:val="none" w:sz="0" w:space="0" w:color="auto"/>
                <w:left w:val="none" w:sz="0" w:space="0" w:color="auto"/>
                <w:bottom w:val="none" w:sz="0" w:space="0" w:color="auto"/>
                <w:right w:val="none" w:sz="0" w:space="0" w:color="auto"/>
              </w:divBdr>
              <w:divsChild>
                <w:div w:id="81880385">
                  <w:marLeft w:val="0"/>
                  <w:marRight w:val="0"/>
                  <w:marTop w:val="0"/>
                  <w:marBottom w:val="0"/>
                  <w:divBdr>
                    <w:top w:val="none" w:sz="0" w:space="0" w:color="auto"/>
                    <w:left w:val="none" w:sz="0" w:space="0" w:color="auto"/>
                    <w:bottom w:val="none" w:sz="0" w:space="0" w:color="auto"/>
                    <w:right w:val="none" w:sz="0" w:space="0" w:color="auto"/>
                  </w:divBdr>
                  <w:divsChild>
                    <w:div w:id="1608539026">
                      <w:marLeft w:val="0"/>
                      <w:marRight w:val="0"/>
                      <w:marTop w:val="0"/>
                      <w:marBottom w:val="0"/>
                      <w:divBdr>
                        <w:top w:val="none" w:sz="0" w:space="0" w:color="auto"/>
                        <w:left w:val="none" w:sz="0" w:space="0" w:color="auto"/>
                        <w:bottom w:val="none" w:sz="0" w:space="0" w:color="auto"/>
                        <w:right w:val="none" w:sz="0" w:space="0" w:color="auto"/>
                      </w:divBdr>
                    </w:div>
                  </w:divsChild>
                </w:div>
                <w:div w:id="1942444083">
                  <w:marLeft w:val="0"/>
                  <w:marRight w:val="0"/>
                  <w:marTop w:val="0"/>
                  <w:marBottom w:val="0"/>
                  <w:divBdr>
                    <w:top w:val="none" w:sz="0" w:space="0" w:color="auto"/>
                    <w:left w:val="none" w:sz="0" w:space="0" w:color="auto"/>
                    <w:bottom w:val="none" w:sz="0" w:space="0" w:color="auto"/>
                    <w:right w:val="none" w:sz="0" w:space="0" w:color="auto"/>
                  </w:divBdr>
                  <w:divsChild>
                    <w:div w:id="210267744">
                      <w:marLeft w:val="0"/>
                      <w:marRight w:val="0"/>
                      <w:marTop w:val="0"/>
                      <w:marBottom w:val="0"/>
                      <w:divBdr>
                        <w:top w:val="none" w:sz="0" w:space="0" w:color="auto"/>
                        <w:left w:val="none" w:sz="0" w:space="0" w:color="auto"/>
                        <w:bottom w:val="none" w:sz="0" w:space="0" w:color="auto"/>
                        <w:right w:val="none" w:sz="0" w:space="0" w:color="auto"/>
                      </w:divBdr>
                    </w:div>
                  </w:divsChild>
                </w:div>
                <w:div w:id="600572359">
                  <w:marLeft w:val="0"/>
                  <w:marRight w:val="0"/>
                  <w:marTop w:val="0"/>
                  <w:marBottom w:val="0"/>
                  <w:divBdr>
                    <w:top w:val="none" w:sz="0" w:space="0" w:color="auto"/>
                    <w:left w:val="none" w:sz="0" w:space="0" w:color="auto"/>
                    <w:bottom w:val="none" w:sz="0" w:space="0" w:color="auto"/>
                    <w:right w:val="none" w:sz="0" w:space="0" w:color="auto"/>
                  </w:divBdr>
                  <w:divsChild>
                    <w:div w:id="131067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083092">
      <w:bodyDiv w:val="1"/>
      <w:marLeft w:val="0"/>
      <w:marRight w:val="0"/>
      <w:marTop w:val="0"/>
      <w:marBottom w:val="0"/>
      <w:divBdr>
        <w:top w:val="none" w:sz="0" w:space="0" w:color="auto"/>
        <w:left w:val="none" w:sz="0" w:space="0" w:color="auto"/>
        <w:bottom w:val="none" w:sz="0" w:space="0" w:color="auto"/>
        <w:right w:val="none" w:sz="0" w:space="0" w:color="auto"/>
      </w:divBdr>
      <w:divsChild>
        <w:div w:id="51315146">
          <w:marLeft w:val="0"/>
          <w:marRight w:val="0"/>
          <w:marTop w:val="0"/>
          <w:marBottom w:val="0"/>
          <w:divBdr>
            <w:top w:val="none" w:sz="0" w:space="0" w:color="auto"/>
            <w:left w:val="none" w:sz="0" w:space="0" w:color="auto"/>
            <w:bottom w:val="none" w:sz="0" w:space="0" w:color="auto"/>
            <w:right w:val="none" w:sz="0" w:space="0" w:color="auto"/>
          </w:divBdr>
          <w:divsChild>
            <w:div w:id="697386963">
              <w:marLeft w:val="0"/>
              <w:marRight w:val="0"/>
              <w:marTop w:val="0"/>
              <w:marBottom w:val="0"/>
              <w:divBdr>
                <w:top w:val="none" w:sz="0" w:space="0" w:color="auto"/>
                <w:left w:val="none" w:sz="0" w:space="0" w:color="auto"/>
                <w:bottom w:val="none" w:sz="0" w:space="0" w:color="auto"/>
                <w:right w:val="none" w:sz="0" w:space="0" w:color="auto"/>
              </w:divBdr>
              <w:divsChild>
                <w:div w:id="614755110">
                  <w:marLeft w:val="0"/>
                  <w:marRight w:val="0"/>
                  <w:marTop w:val="0"/>
                  <w:marBottom w:val="0"/>
                  <w:divBdr>
                    <w:top w:val="none" w:sz="0" w:space="0" w:color="auto"/>
                    <w:left w:val="none" w:sz="0" w:space="0" w:color="auto"/>
                    <w:bottom w:val="none" w:sz="0" w:space="0" w:color="auto"/>
                    <w:right w:val="none" w:sz="0" w:space="0" w:color="auto"/>
                  </w:divBdr>
                  <w:divsChild>
                    <w:div w:id="133125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788776">
      <w:bodyDiv w:val="1"/>
      <w:marLeft w:val="0"/>
      <w:marRight w:val="0"/>
      <w:marTop w:val="0"/>
      <w:marBottom w:val="0"/>
      <w:divBdr>
        <w:top w:val="none" w:sz="0" w:space="0" w:color="auto"/>
        <w:left w:val="none" w:sz="0" w:space="0" w:color="auto"/>
        <w:bottom w:val="none" w:sz="0" w:space="0" w:color="auto"/>
        <w:right w:val="none" w:sz="0" w:space="0" w:color="auto"/>
      </w:divBdr>
      <w:divsChild>
        <w:div w:id="750734873">
          <w:marLeft w:val="0"/>
          <w:marRight w:val="0"/>
          <w:marTop w:val="0"/>
          <w:marBottom w:val="0"/>
          <w:divBdr>
            <w:top w:val="none" w:sz="0" w:space="0" w:color="auto"/>
            <w:left w:val="none" w:sz="0" w:space="0" w:color="auto"/>
            <w:bottom w:val="none" w:sz="0" w:space="0" w:color="auto"/>
            <w:right w:val="none" w:sz="0" w:space="0" w:color="auto"/>
          </w:divBdr>
          <w:divsChild>
            <w:div w:id="938218453">
              <w:marLeft w:val="0"/>
              <w:marRight w:val="0"/>
              <w:marTop w:val="0"/>
              <w:marBottom w:val="0"/>
              <w:divBdr>
                <w:top w:val="none" w:sz="0" w:space="0" w:color="auto"/>
                <w:left w:val="none" w:sz="0" w:space="0" w:color="auto"/>
                <w:bottom w:val="none" w:sz="0" w:space="0" w:color="auto"/>
                <w:right w:val="none" w:sz="0" w:space="0" w:color="auto"/>
              </w:divBdr>
              <w:divsChild>
                <w:div w:id="1720475386">
                  <w:marLeft w:val="0"/>
                  <w:marRight w:val="0"/>
                  <w:marTop w:val="0"/>
                  <w:marBottom w:val="0"/>
                  <w:divBdr>
                    <w:top w:val="none" w:sz="0" w:space="0" w:color="auto"/>
                    <w:left w:val="none" w:sz="0" w:space="0" w:color="auto"/>
                    <w:bottom w:val="none" w:sz="0" w:space="0" w:color="auto"/>
                    <w:right w:val="none" w:sz="0" w:space="0" w:color="auto"/>
                  </w:divBdr>
                </w:div>
              </w:divsChild>
            </w:div>
            <w:div w:id="1244416897">
              <w:marLeft w:val="0"/>
              <w:marRight w:val="0"/>
              <w:marTop w:val="0"/>
              <w:marBottom w:val="0"/>
              <w:divBdr>
                <w:top w:val="none" w:sz="0" w:space="0" w:color="auto"/>
                <w:left w:val="none" w:sz="0" w:space="0" w:color="auto"/>
                <w:bottom w:val="none" w:sz="0" w:space="0" w:color="auto"/>
                <w:right w:val="none" w:sz="0" w:space="0" w:color="auto"/>
              </w:divBdr>
              <w:divsChild>
                <w:div w:id="1422799817">
                  <w:marLeft w:val="0"/>
                  <w:marRight w:val="0"/>
                  <w:marTop w:val="0"/>
                  <w:marBottom w:val="0"/>
                  <w:divBdr>
                    <w:top w:val="none" w:sz="0" w:space="0" w:color="auto"/>
                    <w:left w:val="none" w:sz="0" w:space="0" w:color="auto"/>
                    <w:bottom w:val="none" w:sz="0" w:space="0" w:color="auto"/>
                    <w:right w:val="none" w:sz="0" w:space="0" w:color="auto"/>
                  </w:divBdr>
                </w:div>
              </w:divsChild>
            </w:div>
            <w:div w:id="1608149831">
              <w:marLeft w:val="0"/>
              <w:marRight w:val="0"/>
              <w:marTop w:val="0"/>
              <w:marBottom w:val="0"/>
              <w:divBdr>
                <w:top w:val="none" w:sz="0" w:space="0" w:color="auto"/>
                <w:left w:val="none" w:sz="0" w:space="0" w:color="auto"/>
                <w:bottom w:val="none" w:sz="0" w:space="0" w:color="auto"/>
                <w:right w:val="none" w:sz="0" w:space="0" w:color="auto"/>
              </w:divBdr>
              <w:divsChild>
                <w:div w:id="605699472">
                  <w:marLeft w:val="0"/>
                  <w:marRight w:val="0"/>
                  <w:marTop w:val="0"/>
                  <w:marBottom w:val="0"/>
                  <w:divBdr>
                    <w:top w:val="none" w:sz="0" w:space="0" w:color="auto"/>
                    <w:left w:val="none" w:sz="0" w:space="0" w:color="auto"/>
                    <w:bottom w:val="none" w:sz="0" w:space="0" w:color="auto"/>
                    <w:right w:val="none" w:sz="0" w:space="0" w:color="auto"/>
                  </w:divBdr>
                </w:div>
              </w:divsChild>
            </w:div>
            <w:div w:id="1048383107">
              <w:marLeft w:val="0"/>
              <w:marRight w:val="0"/>
              <w:marTop w:val="0"/>
              <w:marBottom w:val="0"/>
              <w:divBdr>
                <w:top w:val="none" w:sz="0" w:space="0" w:color="auto"/>
                <w:left w:val="none" w:sz="0" w:space="0" w:color="auto"/>
                <w:bottom w:val="none" w:sz="0" w:space="0" w:color="auto"/>
                <w:right w:val="none" w:sz="0" w:space="0" w:color="auto"/>
              </w:divBdr>
              <w:divsChild>
                <w:div w:id="483814756">
                  <w:marLeft w:val="0"/>
                  <w:marRight w:val="0"/>
                  <w:marTop w:val="0"/>
                  <w:marBottom w:val="0"/>
                  <w:divBdr>
                    <w:top w:val="none" w:sz="0" w:space="0" w:color="auto"/>
                    <w:left w:val="none" w:sz="0" w:space="0" w:color="auto"/>
                    <w:bottom w:val="none" w:sz="0" w:space="0" w:color="auto"/>
                    <w:right w:val="none" w:sz="0" w:space="0" w:color="auto"/>
                  </w:divBdr>
                </w:div>
              </w:divsChild>
            </w:div>
            <w:div w:id="1355302881">
              <w:marLeft w:val="0"/>
              <w:marRight w:val="0"/>
              <w:marTop w:val="0"/>
              <w:marBottom w:val="0"/>
              <w:divBdr>
                <w:top w:val="none" w:sz="0" w:space="0" w:color="auto"/>
                <w:left w:val="none" w:sz="0" w:space="0" w:color="auto"/>
                <w:bottom w:val="none" w:sz="0" w:space="0" w:color="auto"/>
                <w:right w:val="none" w:sz="0" w:space="0" w:color="auto"/>
              </w:divBdr>
              <w:divsChild>
                <w:div w:id="866214497">
                  <w:marLeft w:val="0"/>
                  <w:marRight w:val="0"/>
                  <w:marTop w:val="0"/>
                  <w:marBottom w:val="0"/>
                  <w:divBdr>
                    <w:top w:val="none" w:sz="0" w:space="0" w:color="auto"/>
                    <w:left w:val="none" w:sz="0" w:space="0" w:color="auto"/>
                    <w:bottom w:val="none" w:sz="0" w:space="0" w:color="auto"/>
                    <w:right w:val="none" w:sz="0" w:space="0" w:color="auto"/>
                  </w:divBdr>
                </w:div>
              </w:divsChild>
            </w:div>
            <w:div w:id="2026133468">
              <w:marLeft w:val="0"/>
              <w:marRight w:val="0"/>
              <w:marTop w:val="0"/>
              <w:marBottom w:val="0"/>
              <w:divBdr>
                <w:top w:val="none" w:sz="0" w:space="0" w:color="auto"/>
                <w:left w:val="none" w:sz="0" w:space="0" w:color="auto"/>
                <w:bottom w:val="none" w:sz="0" w:space="0" w:color="auto"/>
                <w:right w:val="none" w:sz="0" w:space="0" w:color="auto"/>
              </w:divBdr>
              <w:divsChild>
                <w:div w:id="820654236">
                  <w:marLeft w:val="0"/>
                  <w:marRight w:val="0"/>
                  <w:marTop w:val="0"/>
                  <w:marBottom w:val="0"/>
                  <w:divBdr>
                    <w:top w:val="none" w:sz="0" w:space="0" w:color="auto"/>
                    <w:left w:val="none" w:sz="0" w:space="0" w:color="auto"/>
                    <w:bottom w:val="none" w:sz="0" w:space="0" w:color="auto"/>
                    <w:right w:val="none" w:sz="0" w:space="0" w:color="auto"/>
                  </w:divBdr>
                </w:div>
              </w:divsChild>
            </w:div>
            <w:div w:id="521284251">
              <w:marLeft w:val="0"/>
              <w:marRight w:val="0"/>
              <w:marTop w:val="0"/>
              <w:marBottom w:val="0"/>
              <w:divBdr>
                <w:top w:val="none" w:sz="0" w:space="0" w:color="auto"/>
                <w:left w:val="none" w:sz="0" w:space="0" w:color="auto"/>
                <w:bottom w:val="none" w:sz="0" w:space="0" w:color="auto"/>
                <w:right w:val="none" w:sz="0" w:space="0" w:color="auto"/>
              </w:divBdr>
              <w:divsChild>
                <w:div w:id="937250192">
                  <w:marLeft w:val="0"/>
                  <w:marRight w:val="0"/>
                  <w:marTop w:val="0"/>
                  <w:marBottom w:val="0"/>
                  <w:divBdr>
                    <w:top w:val="none" w:sz="0" w:space="0" w:color="auto"/>
                    <w:left w:val="none" w:sz="0" w:space="0" w:color="auto"/>
                    <w:bottom w:val="none" w:sz="0" w:space="0" w:color="auto"/>
                    <w:right w:val="none" w:sz="0" w:space="0" w:color="auto"/>
                  </w:divBdr>
                </w:div>
              </w:divsChild>
            </w:div>
            <w:div w:id="1897232532">
              <w:marLeft w:val="0"/>
              <w:marRight w:val="0"/>
              <w:marTop w:val="0"/>
              <w:marBottom w:val="0"/>
              <w:divBdr>
                <w:top w:val="none" w:sz="0" w:space="0" w:color="auto"/>
                <w:left w:val="none" w:sz="0" w:space="0" w:color="auto"/>
                <w:bottom w:val="none" w:sz="0" w:space="0" w:color="auto"/>
                <w:right w:val="none" w:sz="0" w:space="0" w:color="auto"/>
              </w:divBdr>
              <w:divsChild>
                <w:div w:id="285892701">
                  <w:marLeft w:val="0"/>
                  <w:marRight w:val="0"/>
                  <w:marTop w:val="0"/>
                  <w:marBottom w:val="0"/>
                  <w:divBdr>
                    <w:top w:val="none" w:sz="0" w:space="0" w:color="auto"/>
                    <w:left w:val="none" w:sz="0" w:space="0" w:color="auto"/>
                    <w:bottom w:val="none" w:sz="0" w:space="0" w:color="auto"/>
                    <w:right w:val="none" w:sz="0" w:space="0" w:color="auto"/>
                  </w:divBdr>
                </w:div>
              </w:divsChild>
            </w:div>
            <w:div w:id="550196022">
              <w:marLeft w:val="0"/>
              <w:marRight w:val="0"/>
              <w:marTop w:val="0"/>
              <w:marBottom w:val="0"/>
              <w:divBdr>
                <w:top w:val="none" w:sz="0" w:space="0" w:color="auto"/>
                <w:left w:val="none" w:sz="0" w:space="0" w:color="auto"/>
                <w:bottom w:val="none" w:sz="0" w:space="0" w:color="auto"/>
                <w:right w:val="none" w:sz="0" w:space="0" w:color="auto"/>
              </w:divBdr>
              <w:divsChild>
                <w:div w:id="1988701228">
                  <w:marLeft w:val="0"/>
                  <w:marRight w:val="0"/>
                  <w:marTop w:val="0"/>
                  <w:marBottom w:val="0"/>
                  <w:divBdr>
                    <w:top w:val="none" w:sz="0" w:space="0" w:color="auto"/>
                    <w:left w:val="none" w:sz="0" w:space="0" w:color="auto"/>
                    <w:bottom w:val="none" w:sz="0" w:space="0" w:color="auto"/>
                    <w:right w:val="none" w:sz="0" w:space="0" w:color="auto"/>
                  </w:divBdr>
                </w:div>
              </w:divsChild>
            </w:div>
            <w:div w:id="2129465287">
              <w:marLeft w:val="0"/>
              <w:marRight w:val="0"/>
              <w:marTop w:val="0"/>
              <w:marBottom w:val="0"/>
              <w:divBdr>
                <w:top w:val="none" w:sz="0" w:space="0" w:color="auto"/>
                <w:left w:val="none" w:sz="0" w:space="0" w:color="auto"/>
                <w:bottom w:val="none" w:sz="0" w:space="0" w:color="auto"/>
                <w:right w:val="none" w:sz="0" w:space="0" w:color="auto"/>
              </w:divBdr>
              <w:divsChild>
                <w:div w:id="1564559462">
                  <w:marLeft w:val="0"/>
                  <w:marRight w:val="0"/>
                  <w:marTop w:val="0"/>
                  <w:marBottom w:val="0"/>
                  <w:divBdr>
                    <w:top w:val="none" w:sz="0" w:space="0" w:color="auto"/>
                    <w:left w:val="none" w:sz="0" w:space="0" w:color="auto"/>
                    <w:bottom w:val="none" w:sz="0" w:space="0" w:color="auto"/>
                    <w:right w:val="none" w:sz="0" w:space="0" w:color="auto"/>
                  </w:divBdr>
                </w:div>
              </w:divsChild>
            </w:div>
            <w:div w:id="220294966">
              <w:marLeft w:val="0"/>
              <w:marRight w:val="0"/>
              <w:marTop w:val="0"/>
              <w:marBottom w:val="0"/>
              <w:divBdr>
                <w:top w:val="none" w:sz="0" w:space="0" w:color="auto"/>
                <w:left w:val="none" w:sz="0" w:space="0" w:color="auto"/>
                <w:bottom w:val="none" w:sz="0" w:space="0" w:color="auto"/>
                <w:right w:val="none" w:sz="0" w:space="0" w:color="auto"/>
              </w:divBdr>
              <w:divsChild>
                <w:div w:id="1103571471">
                  <w:marLeft w:val="0"/>
                  <w:marRight w:val="0"/>
                  <w:marTop w:val="0"/>
                  <w:marBottom w:val="0"/>
                  <w:divBdr>
                    <w:top w:val="none" w:sz="0" w:space="0" w:color="auto"/>
                    <w:left w:val="none" w:sz="0" w:space="0" w:color="auto"/>
                    <w:bottom w:val="none" w:sz="0" w:space="0" w:color="auto"/>
                    <w:right w:val="none" w:sz="0" w:space="0" w:color="auto"/>
                  </w:divBdr>
                </w:div>
              </w:divsChild>
            </w:div>
            <w:div w:id="1418288572">
              <w:marLeft w:val="0"/>
              <w:marRight w:val="0"/>
              <w:marTop w:val="0"/>
              <w:marBottom w:val="0"/>
              <w:divBdr>
                <w:top w:val="none" w:sz="0" w:space="0" w:color="auto"/>
                <w:left w:val="none" w:sz="0" w:space="0" w:color="auto"/>
                <w:bottom w:val="none" w:sz="0" w:space="0" w:color="auto"/>
                <w:right w:val="none" w:sz="0" w:space="0" w:color="auto"/>
              </w:divBdr>
              <w:divsChild>
                <w:div w:id="611210678">
                  <w:marLeft w:val="0"/>
                  <w:marRight w:val="0"/>
                  <w:marTop w:val="0"/>
                  <w:marBottom w:val="0"/>
                  <w:divBdr>
                    <w:top w:val="none" w:sz="0" w:space="0" w:color="auto"/>
                    <w:left w:val="none" w:sz="0" w:space="0" w:color="auto"/>
                    <w:bottom w:val="none" w:sz="0" w:space="0" w:color="auto"/>
                    <w:right w:val="none" w:sz="0" w:space="0" w:color="auto"/>
                  </w:divBdr>
                </w:div>
              </w:divsChild>
            </w:div>
            <w:div w:id="468204715">
              <w:marLeft w:val="0"/>
              <w:marRight w:val="0"/>
              <w:marTop w:val="0"/>
              <w:marBottom w:val="0"/>
              <w:divBdr>
                <w:top w:val="none" w:sz="0" w:space="0" w:color="auto"/>
                <w:left w:val="none" w:sz="0" w:space="0" w:color="auto"/>
                <w:bottom w:val="none" w:sz="0" w:space="0" w:color="auto"/>
                <w:right w:val="none" w:sz="0" w:space="0" w:color="auto"/>
              </w:divBdr>
              <w:divsChild>
                <w:div w:id="684327960">
                  <w:marLeft w:val="0"/>
                  <w:marRight w:val="0"/>
                  <w:marTop w:val="0"/>
                  <w:marBottom w:val="0"/>
                  <w:divBdr>
                    <w:top w:val="none" w:sz="0" w:space="0" w:color="auto"/>
                    <w:left w:val="none" w:sz="0" w:space="0" w:color="auto"/>
                    <w:bottom w:val="none" w:sz="0" w:space="0" w:color="auto"/>
                    <w:right w:val="none" w:sz="0" w:space="0" w:color="auto"/>
                  </w:divBdr>
                </w:div>
              </w:divsChild>
            </w:div>
            <w:div w:id="214049993">
              <w:marLeft w:val="0"/>
              <w:marRight w:val="0"/>
              <w:marTop w:val="0"/>
              <w:marBottom w:val="0"/>
              <w:divBdr>
                <w:top w:val="none" w:sz="0" w:space="0" w:color="auto"/>
                <w:left w:val="none" w:sz="0" w:space="0" w:color="auto"/>
                <w:bottom w:val="none" w:sz="0" w:space="0" w:color="auto"/>
                <w:right w:val="none" w:sz="0" w:space="0" w:color="auto"/>
              </w:divBdr>
              <w:divsChild>
                <w:div w:id="403911580">
                  <w:marLeft w:val="0"/>
                  <w:marRight w:val="0"/>
                  <w:marTop w:val="0"/>
                  <w:marBottom w:val="0"/>
                  <w:divBdr>
                    <w:top w:val="none" w:sz="0" w:space="0" w:color="auto"/>
                    <w:left w:val="none" w:sz="0" w:space="0" w:color="auto"/>
                    <w:bottom w:val="none" w:sz="0" w:space="0" w:color="auto"/>
                    <w:right w:val="none" w:sz="0" w:space="0" w:color="auto"/>
                  </w:divBdr>
                </w:div>
              </w:divsChild>
            </w:div>
            <w:div w:id="1169176461">
              <w:marLeft w:val="0"/>
              <w:marRight w:val="0"/>
              <w:marTop w:val="0"/>
              <w:marBottom w:val="0"/>
              <w:divBdr>
                <w:top w:val="none" w:sz="0" w:space="0" w:color="auto"/>
                <w:left w:val="none" w:sz="0" w:space="0" w:color="auto"/>
                <w:bottom w:val="none" w:sz="0" w:space="0" w:color="auto"/>
                <w:right w:val="none" w:sz="0" w:space="0" w:color="auto"/>
              </w:divBdr>
              <w:divsChild>
                <w:div w:id="942687532">
                  <w:marLeft w:val="0"/>
                  <w:marRight w:val="0"/>
                  <w:marTop w:val="0"/>
                  <w:marBottom w:val="0"/>
                  <w:divBdr>
                    <w:top w:val="none" w:sz="0" w:space="0" w:color="auto"/>
                    <w:left w:val="none" w:sz="0" w:space="0" w:color="auto"/>
                    <w:bottom w:val="none" w:sz="0" w:space="0" w:color="auto"/>
                    <w:right w:val="none" w:sz="0" w:space="0" w:color="auto"/>
                  </w:divBdr>
                </w:div>
              </w:divsChild>
            </w:div>
            <w:div w:id="2118257657">
              <w:marLeft w:val="0"/>
              <w:marRight w:val="0"/>
              <w:marTop w:val="0"/>
              <w:marBottom w:val="0"/>
              <w:divBdr>
                <w:top w:val="none" w:sz="0" w:space="0" w:color="auto"/>
                <w:left w:val="none" w:sz="0" w:space="0" w:color="auto"/>
                <w:bottom w:val="none" w:sz="0" w:space="0" w:color="auto"/>
                <w:right w:val="none" w:sz="0" w:space="0" w:color="auto"/>
              </w:divBdr>
              <w:divsChild>
                <w:div w:id="1044403466">
                  <w:marLeft w:val="0"/>
                  <w:marRight w:val="0"/>
                  <w:marTop w:val="0"/>
                  <w:marBottom w:val="0"/>
                  <w:divBdr>
                    <w:top w:val="none" w:sz="0" w:space="0" w:color="auto"/>
                    <w:left w:val="none" w:sz="0" w:space="0" w:color="auto"/>
                    <w:bottom w:val="none" w:sz="0" w:space="0" w:color="auto"/>
                    <w:right w:val="none" w:sz="0" w:space="0" w:color="auto"/>
                  </w:divBdr>
                </w:div>
              </w:divsChild>
            </w:div>
            <w:div w:id="1062868054">
              <w:marLeft w:val="0"/>
              <w:marRight w:val="0"/>
              <w:marTop w:val="0"/>
              <w:marBottom w:val="0"/>
              <w:divBdr>
                <w:top w:val="none" w:sz="0" w:space="0" w:color="auto"/>
                <w:left w:val="none" w:sz="0" w:space="0" w:color="auto"/>
                <w:bottom w:val="none" w:sz="0" w:space="0" w:color="auto"/>
                <w:right w:val="none" w:sz="0" w:space="0" w:color="auto"/>
              </w:divBdr>
              <w:divsChild>
                <w:div w:id="121742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7783">
          <w:marLeft w:val="0"/>
          <w:marRight w:val="0"/>
          <w:marTop w:val="0"/>
          <w:marBottom w:val="0"/>
          <w:divBdr>
            <w:top w:val="none" w:sz="0" w:space="0" w:color="auto"/>
            <w:left w:val="none" w:sz="0" w:space="0" w:color="auto"/>
            <w:bottom w:val="none" w:sz="0" w:space="0" w:color="auto"/>
            <w:right w:val="none" w:sz="0" w:space="0" w:color="auto"/>
          </w:divBdr>
          <w:divsChild>
            <w:div w:id="1851528629">
              <w:marLeft w:val="0"/>
              <w:marRight w:val="0"/>
              <w:marTop w:val="0"/>
              <w:marBottom w:val="0"/>
              <w:divBdr>
                <w:top w:val="none" w:sz="0" w:space="0" w:color="auto"/>
                <w:left w:val="none" w:sz="0" w:space="0" w:color="auto"/>
                <w:bottom w:val="none" w:sz="0" w:space="0" w:color="auto"/>
                <w:right w:val="none" w:sz="0" w:space="0" w:color="auto"/>
              </w:divBdr>
              <w:divsChild>
                <w:div w:id="1274823349">
                  <w:marLeft w:val="0"/>
                  <w:marRight w:val="0"/>
                  <w:marTop w:val="0"/>
                  <w:marBottom w:val="0"/>
                  <w:divBdr>
                    <w:top w:val="none" w:sz="0" w:space="0" w:color="auto"/>
                    <w:left w:val="none" w:sz="0" w:space="0" w:color="auto"/>
                    <w:bottom w:val="none" w:sz="0" w:space="0" w:color="auto"/>
                    <w:right w:val="none" w:sz="0" w:space="0" w:color="auto"/>
                  </w:divBdr>
                  <w:divsChild>
                    <w:div w:id="930742784">
                      <w:marLeft w:val="0"/>
                      <w:marRight w:val="0"/>
                      <w:marTop w:val="0"/>
                      <w:marBottom w:val="0"/>
                      <w:divBdr>
                        <w:top w:val="none" w:sz="0" w:space="0" w:color="auto"/>
                        <w:left w:val="none" w:sz="0" w:space="0" w:color="auto"/>
                        <w:bottom w:val="none" w:sz="0" w:space="0" w:color="auto"/>
                        <w:right w:val="none" w:sz="0" w:space="0" w:color="auto"/>
                      </w:divBdr>
                    </w:div>
                  </w:divsChild>
                </w:div>
                <w:div w:id="1494025364">
                  <w:marLeft w:val="0"/>
                  <w:marRight w:val="0"/>
                  <w:marTop w:val="0"/>
                  <w:marBottom w:val="0"/>
                  <w:divBdr>
                    <w:top w:val="none" w:sz="0" w:space="0" w:color="auto"/>
                    <w:left w:val="none" w:sz="0" w:space="0" w:color="auto"/>
                    <w:bottom w:val="none" w:sz="0" w:space="0" w:color="auto"/>
                    <w:right w:val="none" w:sz="0" w:space="0" w:color="auto"/>
                  </w:divBdr>
                  <w:divsChild>
                    <w:div w:id="1113356012">
                      <w:marLeft w:val="0"/>
                      <w:marRight w:val="0"/>
                      <w:marTop w:val="0"/>
                      <w:marBottom w:val="0"/>
                      <w:divBdr>
                        <w:top w:val="none" w:sz="0" w:space="0" w:color="auto"/>
                        <w:left w:val="none" w:sz="0" w:space="0" w:color="auto"/>
                        <w:bottom w:val="none" w:sz="0" w:space="0" w:color="auto"/>
                        <w:right w:val="none" w:sz="0" w:space="0" w:color="auto"/>
                      </w:divBdr>
                    </w:div>
                  </w:divsChild>
                </w:div>
                <w:div w:id="215702299">
                  <w:marLeft w:val="0"/>
                  <w:marRight w:val="0"/>
                  <w:marTop w:val="0"/>
                  <w:marBottom w:val="0"/>
                  <w:divBdr>
                    <w:top w:val="none" w:sz="0" w:space="0" w:color="auto"/>
                    <w:left w:val="none" w:sz="0" w:space="0" w:color="auto"/>
                    <w:bottom w:val="none" w:sz="0" w:space="0" w:color="auto"/>
                    <w:right w:val="none" w:sz="0" w:space="0" w:color="auto"/>
                  </w:divBdr>
                  <w:divsChild>
                    <w:div w:id="708185856">
                      <w:marLeft w:val="0"/>
                      <w:marRight w:val="0"/>
                      <w:marTop w:val="0"/>
                      <w:marBottom w:val="0"/>
                      <w:divBdr>
                        <w:top w:val="none" w:sz="0" w:space="0" w:color="auto"/>
                        <w:left w:val="none" w:sz="0" w:space="0" w:color="auto"/>
                        <w:bottom w:val="none" w:sz="0" w:space="0" w:color="auto"/>
                        <w:right w:val="none" w:sz="0" w:space="0" w:color="auto"/>
                      </w:divBdr>
                    </w:div>
                  </w:divsChild>
                </w:div>
                <w:div w:id="525558327">
                  <w:marLeft w:val="0"/>
                  <w:marRight w:val="0"/>
                  <w:marTop w:val="0"/>
                  <w:marBottom w:val="0"/>
                  <w:divBdr>
                    <w:top w:val="none" w:sz="0" w:space="0" w:color="auto"/>
                    <w:left w:val="none" w:sz="0" w:space="0" w:color="auto"/>
                    <w:bottom w:val="none" w:sz="0" w:space="0" w:color="auto"/>
                    <w:right w:val="none" w:sz="0" w:space="0" w:color="auto"/>
                  </w:divBdr>
                  <w:divsChild>
                    <w:div w:id="1103261821">
                      <w:marLeft w:val="0"/>
                      <w:marRight w:val="0"/>
                      <w:marTop w:val="0"/>
                      <w:marBottom w:val="0"/>
                      <w:divBdr>
                        <w:top w:val="none" w:sz="0" w:space="0" w:color="auto"/>
                        <w:left w:val="none" w:sz="0" w:space="0" w:color="auto"/>
                        <w:bottom w:val="none" w:sz="0" w:space="0" w:color="auto"/>
                        <w:right w:val="none" w:sz="0" w:space="0" w:color="auto"/>
                      </w:divBdr>
                    </w:div>
                  </w:divsChild>
                </w:div>
                <w:div w:id="1847479753">
                  <w:marLeft w:val="0"/>
                  <w:marRight w:val="0"/>
                  <w:marTop w:val="0"/>
                  <w:marBottom w:val="0"/>
                  <w:divBdr>
                    <w:top w:val="none" w:sz="0" w:space="0" w:color="auto"/>
                    <w:left w:val="none" w:sz="0" w:space="0" w:color="auto"/>
                    <w:bottom w:val="none" w:sz="0" w:space="0" w:color="auto"/>
                    <w:right w:val="none" w:sz="0" w:space="0" w:color="auto"/>
                  </w:divBdr>
                  <w:divsChild>
                    <w:div w:id="186137754">
                      <w:marLeft w:val="0"/>
                      <w:marRight w:val="0"/>
                      <w:marTop w:val="0"/>
                      <w:marBottom w:val="0"/>
                      <w:divBdr>
                        <w:top w:val="none" w:sz="0" w:space="0" w:color="auto"/>
                        <w:left w:val="none" w:sz="0" w:space="0" w:color="auto"/>
                        <w:bottom w:val="none" w:sz="0" w:space="0" w:color="auto"/>
                        <w:right w:val="none" w:sz="0" w:space="0" w:color="auto"/>
                      </w:divBdr>
                    </w:div>
                  </w:divsChild>
                </w:div>
                <w:div w:id="1011489072">
                  <w:marLeft w:val="0"/>
                  <w:marRight w:val="0"/>
                  <w:marTop w:val="0"/>
                  <w:marBottom w:val="0"/>
                  <w:divBdr>
                    <w:top w:val="none" w:sz="0" w:space="0" w:color="auto"/>
                    <w:left w:val="none" w:sz="0" w:space="0" w:color="auto"/>
                    <w:bottom w:val="none" w:sz="0" w:space="0" w:color="auto"/>
                    <w:right w:val="none" w:sz="0" w:space="0" w:color="auto"/>
                  </w:divBdr>
                  <w:divsChild>
                    <w:div w:id="736053448">
                      <w:marLeft w:val="0"/>
                      <w:marRight w:val="0"/>
                      <w:marTop w:val="0"/>
                      <w:marBottom w:val="0"/>
                      <w:divBdr>
                        <w:top w:val="none" w:sz="0" w:space="0" w:color="auto"/>
                        <w:left w:val="none" w:sz="0" w:space="0" w:color="auto"/>
                        <w:bottom w:val="none" w:sz="0" w:space="0" w:color="auto"/>
                        <w:right w:val="none" w:sz="0" w:space="0" w:color="auto"/>
                      </w:divBdr>
                    </w:div>
                  </w:divsChild>
                </w:div>
                <w:div w:id="1171872153">
                  <w:marLeft w:val="0"/>
                  <w:marRight w:val="0"/>
                  <w:marTop w:val="0"/>
                  <w:marBottom w:val="0"/>
                  <w:divBdr>
                    <w:top w:val="none" w:sz="0" w:space="0" w:color="auto"/>
                    <w:left w:val="none" w:sz="0" w:space="0" w:color="auto"/>
                    <w:bottom w:val="none" w:sz="0" w:space="0" w:color="auto"/>
                    <w:right w:val="none" w:sz="0" w:space="0" w:color="auto"/>
                  </w:divBdr>
                  <w:divsChild>
                    <w:div w:id="1612005035">
                      <w:marLeft w:val="0"/>
                      <w:marRight w:val="0"/>
                      <w:marTop w:val="0"/>
                      <w:marBottom w:val="0"/>
                      <w:divBdr>
                        <w:top w:val="none" w:sz="0" w:space="0" w:color="auto"/>
                        <w:left w:val="none" w:sz="0" w:space="0" w:color="auto"/>
                        <w:bottom w:val="none" w:sz="0" w:space="0" w:color="auto"/>
                        <w:right w:val="none" w:sz="0" w:space="0" w:color="auto"/>
                      </w:divBdr>
                    </w:div>
                  </w:divsChild>
                </w:div>
                <w:div w:id="239101774">
                  <w:marLeft w:val="0"/>
                  <w:marRight w:val="0"/>
                  <w:marTop w:val="0"/>
                  <w:marBottom w:val="0"/>
                  <w:divBdr>
                    <w:top w:val="none" w:sz="0" w:space="0" w:color="auto"/>
                    <w:left w:val="none" w:sz="0" w:space="0" w:color="auto"/>
                    <w:bottom w:val="none" w:sz="0" w:space="0" w:color="auto"/>
                    <w:right w:val="none" w:sz="0" w:space="0" w:color="auto"/>
                  </w:divBdr>
                  <w:divsChild>
                    <w:div w:id="1580289810">
                      <w:marLeft w:val="0"/>
                      <w:marRight w:val="0"/>
                      <w:marTop w:val="0"/>
                      <w:marBottom w:val="0"/>
                      <w:divBdr>
                        <w:top w:val="none" w:sz="0" w:space="0" w:color="auto"/>
                        <w:left w:val="none" w:sz="0" w:space="0" w:color="auto"/>
                        <w:bottom w:val="none" w:sz="0" w:space="0" w:color="auto"/>
                        <w:right w:val="none" w:sz="0" w:space="0" w:color="auto"/>
                      </w:divBdr>
                    </w:div>
                  </w:divsChild>
                </w:div>
                <w:div w:id="2103328853">
                  <w:marLeft w:val="0"/>
                  <w:marRight w:val="0"/>
                  <w:marTop w:val="0"/>
                  <w:marBottom w:val="0"/>
                  <w:divBdr>
                    <w:top w:val="none" w:sz="0" w:space="0" w:color="auto"/>
                    <w:left w:val="none" w:sz="0" w:space="0" w:color="auto"/>
                    <w:bottom w:val="none" w:sz="0" w:space="0" w:color="auto"/>
                    <w:right w:val="none" w:sz="0" w:space="0" w:color="auto"/>
                  </w:divBdr>
                  <w:divsChild>
                    <w:div w:id="1016922269">
                      <w:marLeft w:val="0"/>
                      <w:marRight w:val="0"/>
                      <w:marTop w:val="0"/>
                      <w:marBottom w:val="0"/>
                      <w:divBdr>
                        <w:top w:val="none" w:sz="0" w:space="0" w:color="auto"/>
                        <w:left w:val="none" w:sz="0" w:space="0" w:color="auto"/>
                        <w:bottom w:val="none" w:sz="0" w:space="0" w:color="auto"/>
                        <w:right w:val="none" w:sz="0" w:space="0" w:color="auto"/>
                      </w:divBdr>
                    </w:div>
                  </w:divsChild>
                </w:div>
                <w:div w:id="673383163">
                  <w:marLeft w:val="0"/>
                  <w:marRight w:val="0"/>
                  <w:marTop w:val="0"/>
                  <w:marBottom w:val="0"/>
                  <w:divBdr>
                    <w:top w:val="none" w:sz="0" w:space="0" w:color="auto"/>
                    <w:left w:val="none" w:sz="0" w:space="0" w:color="auto"/>
                    <w:bottom w:val="none" w:sz="0" w:space="0" w:color="auto"/>
                    <w:right w:val="none" w:sz="0" w:space="0" w:color="auto"/>
                  </w:divBdr>
                  <w:divsChild>
                    <w:div w:id="81799429">
                      <w:marLeft w:val="0"/>
                      <w:marRight w:val="0"/>
                      <w:marTop w:val="0"/>
                      <w:marBottom w:val="0"/>
                      <w:divBdr>
                        <w:top w:val="none" w:sz="0" w:space="0" w:color="auto"/>
                        <w:left w:val="none" w:sz="0" w:space="0" w:color="auto"/>
                        <w:bottom w:val="none" w:sz="0" w:space="0" w:color="auto"/>
                        <w:right w:val="none" w:sz="0" w:space="0" w:color="auto"/>
                      </w:divBdr>
                    </w:div>
                  </w:divsChild>
                </w:div>
                <w:div w:id="168493967">
                  <w:marLeft w:val="0"/>
                  <w:marRight w:val="0"/>
                  <w:marTop w:val="0"/>
                  <w:marBottom w:val="0"/>
                  <w:divBdr>
                    <w:top w:val="none" w:sz="0" w:space="0" w:color="auto"/>
                    <w:left w:val="none" w:sz="0" w:space="0" w:color="auto"/>
                    <w:bottom w:val="none" w:sz="0" w:space="0" w:color="auto"/>
                    <w:right w:val="none" w:sz="0" w:space="0" w:color="auto"/>
                  </w:divBdr>
                  <w:divsChild>
                    <w:div w:id="1298727012">
                      <w:marLeft w:val="0"/>
                      <w:marRight w:val="0"/>
                      <w:marTop w:val="0"/>
                      <w:marBottom w:val="0"/>
                      <w:divBdr>
                        <w:top w:val="none" w:sz="0" w:space="0" w:color="auto"/>
                        <w:left w:val="none" w:sz="0" w:space="0" w:color="auto"/>
                        <w:bottom w:val="none" w:sz="0" w:space="0" w:color="auto"/>
                        <w:right w:val="none" w:sz="0" w:space="0" w:color="auto"/>
                      </w:divBdr>
                    </w:div>
                  </w:divsChild>
                </w:div>
                <w:div w:id="1770854848">
                  <w:marLeft w:val="0"/>
                  <w:marRight w:val="0"/>
                  <w:marTop w:val="0"/>
                  <w:marBottom w:val="0"/>
                  <w:divBdr>
                    <w:top w:val="none" w:sz="0" w:space="0" w:color="auto"/>
                    <w:left w:val="none" w:sz="0" w:space="0" w:color="auto"/>
                    <w:bottom w:val="none" w:sz="0" w:space="0" w:color="auto"/>
                    <w:right w:val="none" w:sz="0" w:space="0" w:color="auto"/>
                  </w:divBdr>
                  <w:divsChild>
                    <w:div w:id="101338520">
                      <w:marLeft w:val="0"/>
                      <w:marRight w:val="0"/>
                      <w:marTop w:val="0"/>
                      <w:marBottom w:val="0"/>
                      <w:divBdr>
                        <w:top w:val="none" w:sz="0" w:space="0" w:color="auto"/>
                        <w:left w:val="none" w:sz="0" w:space="0" w:color="auto"/>
                        <w:bottom w:val="none" w:sz="0" w:space="0" w:color="auto"/>
                        <w:right w:val="none" w:sz="0" w:space="0" w:color="auto"/>
                      </w:divBdr>
                    </w:div>
                  </w:divsChild>
                </w:div>
                <w:div w:id="1552614314">
                  <w:marLeft w:val="0"/>
                  <w:marRight w:val="0"/>
                  <w:marTop w:val="0"/>
                  <w:marBottom w:val="0"/>
                  <w:divBdr>
                    <w:top w:val="none" w:sz="0" w:space="0" w:color="auto"/>
                    <w:left w:val="none" w:sz="0" w:space="0" w:color="auto"/>
                    <w:bottom w:val="none" w:sz="0" w:space="0" w:color="auto"/>
                    <w:right w:val="none" w:sz="0" w:space="0" w:color="auto"/>
                  </w:divBdr>
                  <w:divsChild>
                    <w:div w:id="1798446982">
                      <w:marLeft w:val="0"/>
                      <w:marRight w:val="0"/>
                      <w:marTop w:val="0"/>
                      <w:marBottom w:val="0"/>
                      <w:divBdr>
                        <w:top w:val="none" w:sz="0" w:space="0" w:color="auto"/>
                        <w:left w:val="none" w:sz="0" w:space="0" w:color="auto"/>
                        <w:bottom w:val="none" w:sz="0" w:space="0" w:color="auto"/>
                        <w:right w:val="none" w:sz="0" w:space="0" w:color="auto"/>
                      </w:divBdr>
                    </w:div>
                  </w:divsChild>
                </w:div>
                <w:div w:id="1241451589">
                  <w:marLeft w:val="0"/>
                  <w:marRight w:val="0"/>
                  <w:marTop w:val="0"/>
                  <w:marBottom w:val="0"/>
                  <w:divBdr>
                    <w:top w:val="none" w:sz="0" w:space="0" w:color="auto"/>
                    <w:left w:val="none" w:sz="0" w:space="0" w:color="auto"/>
                    <w:bottom w:val="none" w:sz="0" w:space="0" w:color="auto"/>
                    <w:right w:val="none" w:sz="0" w:space="0" w:color="auto"/>
                  </w:divBdr>
                  <w:divsChild>
                    <w:div w:id="388378459">
                      <w:marLeft w:val="0"/>
                      <w:marRight w:val="0"/>
                      <w:marTop w:val="0"/>
                      <w:marBottom w:val="0"/>
                      <w:divBdr>
                        <w:top w:val="none" w:sz="0" w:space="0" w:color="auto"/>
                        <w:left w:val="none" w:sz="0" w:space="0" w:color="auto"/>
                        <w:bottom w:val="none" w:sz="0" w:space="0" w:color="auto"/>
                        <w:right w:val="none" w:sz="0" w:space="0" w:color="auto"/>
                      </w:divBdr>
                    </w:div>
                  </w:divsChild>
                </w:div>
                <w:div w:id="1157384897">
                  <w:marLeft w:val="0"/>
                  <w:marRight w:val="0"/>
                  <w:marTop w:val="0"/>
                  <w:marBottom w:val="0"/>
                  <w:divBdr>
                    <w:top w:val="none" w:sz="0" w:space="0" w:color="auto"/>
                    <w:left w:val="none" w:sz="0" w:space="0" w:color="auto"/>
                    <w:bottom w:val="none" w:sz="0" w:space="0" w:color="auto"/>
                    <w:right w:val="none" w:sz="0" w:space="0" w:color="auto"/>
                  </w:divBdr>
                  <w:divsChild>
                    <w:div w:id="1143036993">
                      <w:marLeft w:val="0"/>
                      <w:marRight w:val="0"/>
                      <w:marTop w:val="0"/>
                      <w:marBottom w:val="0"/>
                      <w:divBdr>
                        <w:top w:val="none" w:sz="0" w:space="0" w:color="auto"/>
                        <w:left w:val="none" w:sz="0" w:space="0" w:color="auto"/>
                        <w:bottom w:val="none" w:sz="0" w:space="0" w:color="auto"/>
                        <w:right w:val="none" w:sz="0" w:space="0" w:color="auto"/>
                      </w:divBdr>
                    </w:div>
                  </w:divsChild>
                </w:div>
                <w:div w:id="1607422924">
                  <w:marLeft w:val="0"/>
                  <w:marRight w:val="0"/>
                  <w:marTop w:val="0"/>
                  <w:marBottom w:val="0"/>
                  <w:divBdr>
                    <w:top w:val="none" w:sz="0" w:space="0" w:color="auto"/>
                    <w:left w:val="none" w:sz="0" w:space="0" w:color="auto"/>
                    <w:bottom w:val="none" w:sz="0" w:space="0" w:color="auto"/>
                    <w:right w:val="none" w:sz="0" w:space="0" w:color="auto"/>
                  </w:divBdr>
                  <w:divsChild>
                    <w:div w:id="2121293406">
                      <w:marLeft w:val="0"/>
                      <w:marRight w:val="0"/>
                      <w:marTop w:val="0"/>
                      <w:marBottom w:val="0"/>
                      <w:divBdr>
                        <w:top w:val="none" w:sz="0" w:space="0" w:color="auto"/>
                        <w:left w:val="none" w:sz="0" w:space="0" w:color="auto"/>
                        <w:bottom w:val="none" w:sz="0" w:space="0" w:color="auto"/>
                        <w:right w:val="none" w:sz="0" w:space="0" w:color="auto"/>
                      </w:divBdr>
                    </w:div>
                  </w:divsChild>
                </w:div>
                <w:div w:id="1652129193">
                  <w:marLeft w:val="0"/>
                  <w:marRight w:val="0"/>
                  <w:marTop w:val="0"/>
                  <w:marBottom w:val="0"/>
                  <w:divBdr>
                    <w:top w:val="none" w:sz="0" w:space="0" w:color="auto"/>
                    <w:left w:val="none" w:sz="0" w:space="0" w:color="auto"/>
                    <w:bottom w:val="none" w:sz="0" w:space="0" w:color="auto"/>
                    <w:right w:val="none" w:sz="0" w:space="0" w:color="auto"/>
                  </w:divBdr>
                  <w:divsChild>
                    <w:div w:id="1305742583">
                      <w:marLeft w:val="0"/>
                      <w:marRight w:val="0"/>
                      <w:marTop w:val="0"/>
                      <w:marBottom w:val="0"/>
                      <w:divBdr>
                        <w:top w:val="none" w:sz="0" w:space="0" w:color="auto"/>
                        <w:left w:val="none" w:sz="0" w:space="0" w:color="auto"/>
                        <w:bottom w:val="none" w:sz="0" w:space="0" w:color="auto"/>
                        <w:right w:val="none" w:sz="0" w:space="0" w:color="auto"/>
                      </w:divBdr>
                    </w:div>
                  </w:divsChild>
                </w:div>
                <w:div w:id="7761362">
                  <w:marLeft w:val="0"/>
                  <w:marRight w:val="0"/>
                  <w:marTop w:val="0"/>
                  <w:marBottom w:val="0"/>
                  <w:divBdr>
                    <w:top w:val="none" w:sz="0" w:space="0" w:color="auto"/>
                    <w:left w:val="none" w:sz="0" w:space="0" w:color="auto"/>
                    <w:bottom w:val="none" w:sz="0" w:space="0" w:color="auto"/>
                    <w:right w:val="none" w:sz="0" w:space="0" w:color="auto"/>
                  </w:divBdr>
                  <w:divsChild>
                    <w:div w:id="1944992715">
                      <w:marLeft w:val="0"/>
                      <w:marRight w:val="0"/>
                      <w:marTop w:val="0"/>
                      <w:marBottom w:val="0"/>
                      <w:divBdr>
                        <w:top w:val="none" w:sz="0" w:space="0" w:color="auto"/>
                        <w:left w:val="none" w:sz="0" w:space="0" w:color="auto"/>
                        <w:bottom w:val="none" w:sz="0" w:space="0" w:color="auto"/>
                        <w:right w:val="none" w:sz="0" w:space="0" w:color="auto"/>
                      </w:divBdr>
                    </w:div>
                  </w:divsChild>
                </w:div>
                <w:div w:id="671684517">
                  <w:marLeft w:val="0"/>
                  <w:marRight w:val="0"/>
                  <w:marTop w:val="0"/>
                  <w:marBottom w:val="0"/>
                  <w:divBdr>
                    <w:top w:val="none" w:sz="0" w:space="0" w:color="auto"/>
                    <w:left w:val="none" w:sz="0" w:space="0" w:color="auto"/>
                    <w:bottom w:val="none" w:sz="0" w:space="0" w:color="auto"/>
                    <w:right w:val="none" w:sz="0" w:space="0" w:color="auto"/>
                  </w:divBdr>
                  <w:divsChild>
                    <w:div w:id="1246067501">
                      <w:marLeft w:val="0"/>
                      <w:marRight w:val="0"/>
                      <w:marTop w:val="0"/>
                      <w:marBottom w:val="0"/>
                      <w:divBdr>
                        <w:top w:val="none" w:sz="0" w:space="0" w:color="auto"/>
                        <w:left w:val="none" w:sz="0" w:space="0" w:color="auto"/>
                        <w:bottom w:val="none" w:sz="0" w:space="0" w:color="auto"/>
                        <w:right w:val="none" w:sz="0" w:space="0" w:color="auto"/>
                      </w:divBdr>
                    </w:div>
                  </w:divsChild>
                </w:div>
                <w:div w:id="366218865">
                  <w:marLeft w:val="0"/>
                  <w:marRight w:val="0"/>
                  <w:marTop w:val="0"/>
                  <w:marBottom w:val="0"/>
                  <w:divBdr>
                    <w:top w:val="none" w:sz="0" w:space="0" w:color="auto"/>
                    <w:left w:val="none" w:sz="0" w:space="0" w:color="auto"/>
                    <w:bottom w:val="none" w:sz="0" w:space="0" w:color="auto"/>
                    <w:right w:val="none" w:sz="0" w:space="0" w:color="auto"/>
                  </w:divBdr>
                  <w:divsChild>
                    <w:div w:id="755249252">
                      <w:marLeft w:val="0"/>
                      <w:marRight w:val="0"/>
                      <w:marTop w:val="0"/>
                      <w:marBottom w:val="0"/>
                      <w:divBdr>
                        <w:top w:val="none" w:sz="0" w:space="0" w:color="auto"/>
                        <w:left w:val="none" w:sz="0" w:space="0" w:color="auto"/>
                        <w:bottom w:val="none" w:sz="0" w:space="0" w:color="auto"/>
                        <w:right w:val="none" w:sz="0" w:space="0" w:color="auto"/>
                      </w:divBdr>
                    </w:div>
                  </w:divsChild>
                </w:div>
                <w:div w:id="1803963804">
                  <w:marLeft w:val="0"/>
                  <w:marRight w:val="0"/>
                  <w:marTop w:val="0"/>
                  <w:marBottom w:val="0"/>
                  <w:divBdr>
                    <w:top w:val="none" w:sz="0" w:space="0" w:color="auto"/>
                    <w:left w:val="none" w:sz="0" w:space="0" w:color="auto"/>
                    <w:bottom w:val="none" w:sz="0" w:space="0" w:color="auto"/>
                    <w:right w:val="none" w:sz="0" w:space="0" w:color="auto"/>
                  </w:divBdr>
                  <w:divsChild>
                    <w:div w:id="171383122">
                      <w:marLeft w:val="0"/>
                      <w:marRight w:val="0"/>
                      <w:marTop w:val="0"/>
                      <w:marBottom w:val="0"/>
                      <w:divBdr>
                        <w:top w:val="none" w:sz="0" w:space="0" w:color="auto"/>
                        <w:left w:val="none" w:sz="0" w:space="0" w:color="auto"/>
                        <w:bottom w:val="none" w:sz="0" w:space="0" w:color="auto"/>
                        <w:right w:val="none" w:sz="0" w:space="0" w:color="auto"/>
                      </w:divBdr>
                    </w:div>
                  </w:divsChild>
                </w:div>
                <w:div w:id="789932460">
                  <w:marLeft w:val="0"/>
                  <w:marRight w:val="0"/>
                  <w:marTop w:val="0"/>
                  <w:marBottom w:val="0"/>
                  <w:divBdr>
                    <w:top w:val="none" w:sz="0" w:space="0" w:color="auto"/>
                    <w:left w:val="none" w:sz="0" w:space="0" w:color="auto"/>
                    <w:bottom w:val="none" w:sz="0" w:space="0" w:color="auto"/>
                    <w:right w:val="none" w:sz="0" w:space="0" w:color="auto"/>
                  </w:divBdr>
                  <w:divsChild>
                    <w:div w:id="1914244205">
                      <w:marLeft w:val="0"/>
                      <w:marRight w:val="0"/>
                      <w:marTop w:val="0"/>
                      <w:marBottom w:val="0"/>
                      <w:divBdr>
                        <w:top w:val="none" w:sz="0" w:space="0" w:color="auto"/>
                        <w:left w:val="none" w:sz="0" w:space="0" w:color="auto"/>
                        <w:bottom w:val="none" w:sz="0" w:space="0" w:color="auto"/>
                        <w:right w:val="none" w:sz="0" w:space="0" w:color="auto"/>
                      </w:divBdr>
                    </w:div>
                  </w:divsChild>
                </w:div>
                <w:div w:id="1016730187">
                  <w:marLeft w:val="0"/>
                  <w:marRight w:val="0"/>
                  <w:marTop w:val="0"/>
                  <w:marBottom w:val="0"/>
                  <w:divBdr>
                    <w:top w:val="none" w:sz="0" w:space="0" w:color="auto"/>
                    <w:left w:val="none" w:sz="0" w:space="0" w:color="auto"/>
                    <w:bottom w:val="none" w:sz="0" w:space="0" w:color="auto"/>
                    <w:right w:val="none" w:sz="0" w:space="0" w:color="auto"/>
                  </w:divBdr>
                  <w:divsChild>
                    <w:div w:id="226696883">
                      <w:marLeft w:val="0"/>
                      <w:marRight w:val="0"/>
                      <w:marTop w:val="0"/>
                      <w:marBottom w:val="0"/>
                      <w:divBdr>
                        <w:top w:val="none" w:sz="0" w:space="0" w:color="auto"/>
                        <w:left w:val="none" w:sz="0" w:space="0" w:color="auto"/>
                        <w:bottom w:val="none" w:sz="0" w:space="0" w:color="auto"/>
                        <w:right w:val="none" w:sz="0" w:space="0" w:color="auto"/>
                      </w:divBdr>
                    </w:div>
                  </w:divsChild>
                </w:div>
                <w:div w:id="1787389108">
                  <w:marLeft w:val="0"/>
                  <w:marRight w:val="0"/>
                  <w:marTop w:val="0"/>
                  <w:marBottom w:val="0"/>
                  <w:divBdr>
                    <w:top w:val="none" w:sz="0" w:space="0" w:color="auto"/>
                    <w:left w:val="none" w:sz="0" w:space="0" w:color="auto"/>
                    <w:bottom w:val="none" w:sz="0" w:space="0" w:color="auto"/>
                    <w:right w:val="none" w:sz="0" w:space="0" w:color="auto"/>
                  </w:divBdr>
                  <w:divsChild>
                    <w:div w:id="151822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585233">
              <w:marLeft w:val="0"/>
              <w:marRight w:val="0"/>
              <w:marTop w:val="0"/>
              <w:marBottom w:val="0"/>
              <w:divBdr>
                <w:top w:val="none" w:sz="0" w:space="0" w:color="auto"/>
                <w:left w:val="none" w:sz="0" w:space="0" w:color="auto"/>
                <w:bottom w:val="none" w:sz="0" w:space="0" w:color="auto"/>
                <w:right w:val="none" w:sz="0" w:space="0" w:color="auto"/>
              </w:divBdr>
              <w:divsChild>
                <w:div w:id="1099369746">
                  <w:marLeft w:val="0"/>
                  <w:marRight w:val="0"/>
                  <w:marTop w:val="0"/>
                  <w:marBottom w:val="0"/>
                  <w:divBdr>
                    <w:top w:val="none" w:sz="0" w:space="0" w:color="auto"/>
                    <w:left w:val="none" w:sz="0" w:space="0" w:color="auto"/>
                    <w:bottom w:val="none" w:sz="0" w:space="0" w:color="auto"/>
                    <w:right w:val="none" w:sz="0" w:space="0" w:color="auto"/>
                  </w:divBdr>
                </w:div>
              </w:divsChild>
            </w:div>
            <w:div w:id="746418313">
              <w:marLeft w:val="0"/>
              <w:marRight w:val="0"/>
              <w:marTop w:val="0"/>
              <w:marBottom w:val="0"/>
              <w:divBdr>
                <w:top w:val="none" w:sz="0" w:space="0" w:color="auto"/>
                <w:left w:val="none" w:sz="0" w:space="0" w:color="auto"/>
                <w:bottom w:val="none" w:sz="0" w:space="0" w:color="auto"/>
                <w:right w:val="none" w:sz="0" w:space="0" w:color="auto"/>
              </w:divBdr>
              <w:divsChild>
                <w:div w:id="717900007">
                  <w:marLeft w:val="0"/>
                  <w:marRight w:val="0"/>
                  <w:marTop w:val="0"/>
                  <w:marBottom w:val="0"/>
                  <w:divBdr>
                    <w:top w:val="none" w:sz="0" w:space="0" w:color="auto"/>
                    <w:left w:val="none" w:sz="0" w:space="0" w:color="auto"/>
                    <w:bottom w:val="none" w:sz="0" w:space="0" w:color="auto"/>
                    <w:right w:val="none" w:sz="0" w:space="0" w:color="auto"/>
                  </w:divBdr>
                </w:div>
                <w:div w:id="1429623688">
                  <w:marLeft w:val="0"/>
                  <w:marRight w:val="0"/>
                  <w:marTop w:val="0"/>
                  <w:marBottom w:val="0"/>
                  <w:divBdr>
                    <w:top w:val="none" w:sz="0" w:space="0" w:color="auto"/>
                    <w:left w:val="none" w:sz="0" w:space="0" w:color="auto"/>
                    <w:bottom w:val="none" w:sz="0" w:space="0" w:color="auto"/>
                    <w:right w:val="none" w:sz="0" w:space="0" w:color="auto"/>
                  </w:divBdr>
                </w:div>
              </w:divsChild>
            </w:div>
            <w:div w:id="2048020813">
              <w:marLeft w:val="0"/>
              <w:marRight w:val="0"/>
              <w:marTop w:val="0"/>
              <w:marBottom w:val="0"/>
              <w:divBdr>
                <w:top w:val="none" w:sz="0" w:space="0" w:color="auto"/>
                <w:left w:val="none" w:sz="0" w:space="0" w:color="auto"/>
                <w:bottom w:val="none" w:sz="0" w:space="0" w:color="auto"/>
                <w:right w:val="none" w:sz="0" w:space="0" w:color="auto"/>
              </w:divBdr>
              <w:divsChild>
                <w:div w:id="187762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43768">
          <w:marLeft w:val="0"/>
          <w:marRight w:val="0"/>
          <w:marTop w:val="0"/>
          <w:marBottom w:val="0"/>
          <w:divBdr>
            <w:top w:val="none" w:sz="0" w:space="0" w:color="auto"/>
            <w:left w:val="none" w:sz="0" w:space="0" w:color="auto"/>
            <w:bottom w:val="none" w:sz="0" w:space="0" w:color="auto"/>
            <w:right w:val="none" w:sz="0" w:space="0" w:color="auto"/>
          </w:divBdr>
          <w:divsChild>
            <w:div w:id="158155623">
              <w:marLeft w:val="0"/>
              <w:marRight w:val="0"/>
              <w:marTop w:val="0"/>
              <w:marBottom w:val="0"/>
              <w:divBdr>
                <w:top w:val="none" w:sz="0" w:space="0" w:color="auto"/>
                <w:left w:val="none" w:sz="0" w:space="0" w:color="auto"/>
                <w:bottom w:val="none" w:sz="0" w:space="0" w:color="auto"/>
                <w:right w:val="none" w:sz="0" w:space="0" w:color="auto"/>
              </w:divBdr>
              <w:divsChild>
                <w:div w:id="214045727">
                  <w:marLeft w:val="0"/>
                  <w:marRight w:val="0"/>
                  <w:marTop w:val="0"/>
                  <w:marBottom w:val="0"/>
                  <w:divBdr>
                    <w:top w:val="none" w:sz="0" w:space="0" w:color="auto"/>
                    <w:left w:val="none" w:sz="0" w:space="0" w:color="auto"/>
                    <w:bottom w:val="none" w:sz="0" w:space="0" w:color="auto"/>
                    <w:right w:val="none" w:sz="0" w:space="0" w:color="auto"/>
                  </w:divBdr>
                </w:div>
              </w:divsChild>
            </w:div>
            <w:div w:id="1703241956">
              <w:marLeft w:val="0"/>
              <w:marRight w:val="0"/>
              <w:marTop w:val="0"/>
              <w:marBottom w:val="0"/>
              <w:divBdr>
                <w:top w:val="none" w:sz="0" w:space="0" w:color="auto"/>
                <w:left w:val="none" w:sz="0" w:space="0" w:color="auto"/>
                <w:bottom w:val="none" w:sz="0" w:space="0" w:color="auto"/>
                <w:right w:val="none" w:sz="0" w:space="0" w:color="auto"/>
              </w:divBdr>
              <w:divsChild>
                <w:div w:id="1420373818">
                  <w:marLeft w:val="0"/>
                  <w:marRight w:val="0"/>
                  <w:marTop w:val="0"/>
                  <w:marBottom w:val="0"/>
                  <w:divBdr>
                    <w:top w:val="none" w:sz="0" w:space="0" w:color="auto"/>
                    <w:left w:val="none" w:sz="0" w:space="0" w:color="auto"/>
                    <w:bottom w:val="none" w:sz="0" w:space="0" w:color="auto"/>
                    <w:right w:val="none" w:sz="0" w:space="0" w:color="auto"/>
                  </w:divBdr>
                </w:div>
              </w:divsChild>
            </w:div>
            <w:div w:id="1267999787">
              <w:marLeft w:val="0"/>
              <w:marRight w:val="0"/>
              <w:marTop w:val="0"/>
              <w:marBottom w:val="0"/>
              <w:divBdr>
                <w:top w:val="none" w:sz="0" w:space="0" w:color="auto"/>
                <w:left w:val="none" w:sz="0" w:space="0" w:color="auto"/>
                <w:bottom w:val="none" w:sz="0" w:space="0" w:color="auto"/>
                <w:right w:val="none" w:sz="0" w:space="0" w:color="auto"/>
              </w:divBdr>
              <w:divsChild>
                <w:div w:id="129517735">
                  <w:marLeft w:val="0"/>
                  <w:marRight w:val="0"/>
                  <w:marTop w:val="0"/>
                  <w:marBottom w:val="0"/>
                  <w:divBdr>
                    <w:top w:val="none" w:sz="0" w:space="0" w:color="auto"/>
                    <w:left w:val="none" w:sz="0" w:space="0" w:color="auto"/>
                    <w:bottom w:val="none" w:sz="0" w:space="0" w:color="auto"/>
                    <w:right w:val="none" w:sz="0" w:space="0" w:color="auto"/>
                  </w:divBdr>
                </w:div>
              </w:divsChild>
            </w:div>
            <w:div w:id="1877044132">
              <w:marLeft w:val="0"/>
              <w:marRight w:val="0"/>
              <w:marTop w:val="0"/>
              <w:marBottom w:val="0"/>
              <w:divBdr>
                <w:top w:val="none" w:sz="0" w:space="0" w:color="auto"/>
                <w:left w:val="none" w:sz="0" w:space="0" w:color="auto"/>
                <w:bottom w:val="none" w:sz="0" w:space="0" w:color="auto"/>
                <w:right w:val="none" w:sz="0" w:space="0" w:color="auto"/>
              </w:divBdr>
              <w:divsChild>
                <w:div w:id="395974724">
                  <w:marLeft w:val="0"/>
                  <w:marRight w:val="0"/>
                  <w:marTop w:val="0"/>
                  <w:marBottom w:val="0"/>
                  <w:divBdr>
                    <w:top w:val="none" w:sz="0" w:space="0" w:color="auto"/>
                    <w:left w:val="none" w:sz="0" w:space="0" w:color="auto"/>
                    <w:bottom w:val="none" w:sz="0" w:space="0" w:color="auto"/>
                    <w:right w:val="none" w:sz="0" w:space="0" w:color="auto"/>
                  </w:divBdr>
                </w:div>
              </w:divsChild>
            </w:div>
            <w:div w:id="1670332730">
              <w:marLeft w:val="0"/>
              <w:marRight w:val="0"/>
              <w:marTop w:val="0"/>
              <w:marBottom w:val="0"/>
              <w:divBdr>
                <w:top w:val="none" w:sz="0" w:space="0" w:color="auto"/>
                <w:left w:val="none" w:sz="0" w:space="0" w:color="auto"/>
                <w:bottom w:val="none" w:sz="0" w:space="0" w:color="auto"/>
                <w:right w:val="none" w:sz="0" w:space="0" w:color="auto"/>
              </w:divBdr>
              <w:divsChild>
                <w:div w:id="765541589">
                  <w:marLeft w:val="0"/>
                  <w:marRight w:val="0"/>
                  <w:marTop w:val="0"/>
                  <w:marBottom w:val="0"/>
                  <w:divBdr>
                    <w:top w:val="none" w:sz="0" w:space="0" w:color="auto"/>
                    <w:left w:val="none" w:sz="0" w:space="0" w:color="auto"/>
                    <w:bottom w:val="none" w:sz="0" w:space="0" w:color="auto"/>
                    <w:right w:val="none" w:sz="0" w:space="0" w:color="auto"/>
                  </w:divBdr>
                </w:div>
              </w:divsChild>
            </w:div>
            <w:div w:id="1063481135">
              <w:marLeft w:val="0"/>
              <w:marRight w:val="0"/>
              <w:marTop w:val="0"/>
              <w:marBottom w:val="0"/>
              <w:divBdr>
                <w:top w:val="none" w:sz="0" w:space="0" w:color="auto"/>
                <w:left w:val="none" w:sz="0" w:space="0" w:color="auto"/>
                <w:bottom w:val="none" w:sz="0" w:space="0" w:color="auto"/>
                <w:right w:val="none" w:sz="0" w:space="0" w:color="auto"/>
              </w:divBdr>
              <w:divsChild>
                <w:div w:id="1965503380">
                  <w:marLeft w:val="0"/>
                  <w:marRight w:val="0"/>
                  <w:marTop w:val="0"/>
                  <w:marBottom w:val="0"/>
                  <w:divBdr>
                    <w:top w:val="none" w:sz="0" w:space="0" w:color="auto"/>
                    <w:left w:val="none" w:sz="0" w:space="0" w:color="auto"/>
                    <w:bottom w:val="none" w:sz="0" w:space="0" w:color="auto"/>
                    <w:right w:val="none" w:sz="0" w:space="0" w:color="auto"/>
                  </w:divBdr>
                </w:div>
              </w:divsChild>
            </w:div>
            <w:div w:id="1670403957">
              <w:marLeft w:val="0"/>
              <w:marRight w:val="0"/>
              <w:marTop w:val="0"/>
              <w:marBottom w:val="0"/>
              <w:divBdr>
                <w:top w:val="none" w:sz="0" w:space="0" w:color="auto"/>
                <w:left w:val="none" w:sz="0" w:space="0" w:color="auto"/>
                <w:bottom w:val="none" w:sz="0" w:space="0" w:color="auto"/>
                <w:right w:val="none" w:sz="0" w:space="0" w:color="auto"/>
              </w:divBdr>
              <w:divsChild>
                <w:div w:id="159318832">
                  <w:marLeft w:val="0"/>
                  <w:marRight w:val="0"/>
                  <w:marTop w:val="0"/>
                  <w:marBottom w:val="0"/>
                  <w:divBdr>
                    <w:top w:val="none" w:sz="0" w:space="0" w:color="auto"/>
                    <w:left w:val="none" w:sz="0" w:space="0" w:color="auto"/>
                    <w:bottom w:val="none" w:sz="0" w:space="0" w:color="auto"/>
                    <w:right w:val="none" w:sz="0" w:space="0" w:color="auto"/>
                  </w:divBdr>
                </w:div>
              </w:divsChild>
            </w:div>
            <w:div w:id="1278678162">
              <w:marLeft w:val="0"/>
              <w:marRight w:val="0"/>
              <w:marTop w:val="0"/>
              <w:marBottom w:val="0"/>
              <w:divBdr>
                <w:top w:val="none" w:sz="0" w:space="0" w:color="auto"/>
                <w:left w:val="none" w:sz="0" w:space="0" w:color="auto"/>
                <w:bottom w:val="none" w:sz="0" w:space="0" w:color="auto"/>
                <w:right w:val="none" w:sz="0" w:space="0" w:color="auto"/>
              </w:divBdr>
              <w:divsChild>
                <w:div w:id="1039936220">
                  <w:marLeft w:val="0"/>
                  <w:marRight w:val="0"/>
                  <w:marTop w:val="0"/>
                  <w:marBottom w:val="0"/>
                  <w:divBdr>
                    <w:top w:val="none" w:sz="0" w:space="0" w:color="auto"/>
                    <w:left w:val="none" w:sz="0" w:space="0" w:color="auto"/>
                    <w:bottom w:val="none" w:sz="0" w:space="0" w:color="auto"/>
                    <w:right w:val="none" w:sz="0" w:space="0" w:color="auto"/>
                  </w:divBdr>
                </w:div>
              </w:divsChild>
            </w:div>
            <w:div w:id="503785890">
              <w:marLeft w:val="0"/>
              <w:marRight w:val="0"/>
              <w:marTop w:val="0"/>
              <w:marBottom w:val="0"/>
              <w:divBdr>
                <w:top w:val="none" w:sz="0" w:space="0" w:color="auto"/>
                <w:left w:val="none" w:sz="0" w:space="0" w:color="auto"/>
                <w:bottom w:val="none" w:sz="0" w:space="0" w:color="auto"/>
                <w:right w:val="none" w:sz="0" w:space="0" w:color="auto"/>
              </w:divBdr>
              <w:divsChild>
                <w:div w:id="673267807">
                  <w:marLeft w:val="0"/>
                  <w:marRight w:val="0"/>
                  <w:marTop w:val="0"/>
                  <w:marBottom w:val="0"/>
                  <w:divBdr>
                    <w:top w:val="none" w:sz="0" w:space="0" w:color="auto"/>
                    <w:left w:val="none" w:sz="0" w:space="0" w:color="auto"/>
                    <w:bottom w:val="none" w:sz="0" w:space="0" w:color="auto"/>
                    <w:right w:val="none" w:sz="0" w:space="0" w:color="auto"/>
                  </w:divBdr>
                </w:div>
              </w:divsChild>
            </w:div>
            <w:div w:id="281809054">
              <w:marLeft w:val="0"/>
              <w:marRight w:val="0"/>
              <w:marTop w:val="0"/>
              <w:marBottom w:val="0"/>
              <w:divBdr>
                <w:top w:val="none" w:sz="0" w:space="0" w:color="auto"/>
                <w:left w:val="none" w:sz="0" w:space="0" w:color="auto"/>
                <w:bottom w:val="none" w:sz="0" w:space="0" w:color="auto"/>
                <w:right w:val="none" w:sz="0" w:space="0" w:color="auto"/>
              </w:divBdr>
              <w:divsChild>
                <w:div w:id="1079524957">
                  <w:marLeft w:val="0"/>
                  <w:marRight w:val="0"/>
                  <w:marTop w:val="0"/>
                  <w:marBottom w:val="0"/>
                  <w:divBdr>
                    <w:top w:val="none" w:sz="0" w:space="0" w:color="auto"/>
                    <w:left w:val="none" w:sz="0" w:space="0" w:color="auto"/>
                    <w:bottom w:val="none" w:sz="0" w:space="0" w:color="auto"/>
                    <w:right w:val="none" w:sz="0" w:space="0" w:color="auto"/>
                  </w:divBdr>
                </w:div>
              </w:divsChild>
            </w:div>
            <w:div w:id="646395427">
              <w:marLeft w:val="0"/>
              <w:marRight w:val="0"/>
              <w:marTop w:val="0"/>
              <w:marBottom w:val="0"/>
              <w:divBdr>
                <w:top w:val="none" w:sz="0" w:space="0" w:color="auto"/>
                <w:left w:val="none" w:sz="0" w:space="0" w:color="auto"/>
                <w:bottom w:val="none" w:sz="0" w:space="0" w:color="auto"/>
                <w:right w:val="none" w:sz="0" w:space="0" w:color="auto"/>
              </w:divBdr>
              <w:divsChild>
                <w:div w:id="86774846">
                  <w:marLeft w:val="0"/>
                  <w:marRight w:val="0"/>
                  <w:marTop w:val="0"/>
                  <w:marBottom w:val="0"/>
                  <w:divBdr>
                    <w:top w:val="none" w:sz="0" w:space="0" w:color="auto"/>
                    <w:left w:val="none" w:sz="0" w:space="0" w:color="auto"/>
                    <w:bottom w:val="none" w:sz="0" w:space="0" w:color="auto"/>
                    <w:right w:val="none" w:sz="0" w:space="0" w:color="auto"/>
                  </w:divBdr>
                </w:div>
              </w:divsChild>
            </w:div>
            <w:div w:id="410275528">
              <w:marLeft w:val="0"/>
              <w:marRight w:val="0"/>
              <w:marTop w:val="0"/>
              <w:marBottom w:val="0"/>
              <w:divBdr>
                <w:top w:val="none" w:sz="0" w:space="0" w:color="auto"/>
                <w:left w:val="none" w:sz="0" w:space="0" w:color="auto"/>
                <w:bottom w:val="none" w:sz="0" w:space="0" w:color="auto"/>
                <w:right w:val="none" w:sz="0" w:space="0" w:color="auto"/>
              </w:divBdr>
              <w:divsChild>
                <w:div w:id="2059089260">
                  <w:marLeft w:val="0"/>
                  <w:marRight w:val="0"/>
                  <w:marTop w:val="0"/>
                  <w:marBottom w:val="0"/>
                  <w:divBdr>
                    <w:top w:val="none" w:sz="0" w:space="0" w:color="auto"/>
                    <w:left w:val="none" w:sz="0" w:space="0" w:color="auto"/>
                    <w:bottom w:val="none" w:sz="0" w:space="0" w:color="auto"/>
                    <w:right w:val="none" w:sz="0" w:space="0" w:color="auto"/>
                  </w:divBdr>
                </w:div>
              </w:divsChild>
            </w:div>
            <w:div w:id="732197614">
              <w:marLeft w:val="0"/>
              <w:marRight w:val="0"/>
              <w:marTop w:val="0"/>
              <w:marBottom w:val="0"/>
              <w:divBdr>
                <w:top w:val="none" w:sz="0" w:space="0" w:color="auto"/>
                <w:left w:val="none" w:sz="0" w:space="0" w:color="auto"/>
                <w:bottom w:val="none" w:sz="0" w:space="0" w:color="auto"/>
                <w:right w:val="none" w:sz="0" w:space="0" w:color="auto"/>
              </w:divBdr>
              <w:divsChild>
                <w:div w:id="1536193345">
                  <w:marLeft w:val="0"/>
                  <w:marRight w:val="0"/>
                  <w:marTop w:val="0"/>
                  <w:marBottom w:val="0"/>
                  <w:divBdr>
                    <w:top w:val="none" w:sz="0" w:space="0" w:color="auto"/>
                    <w:left w:val="none" w:sz="0" w:space="0" w:color="auto"/>
                    <w:bottom w:val="none" w:sz="0" w:space="0" w:color="auto"/>
                    <w:right w:val="none" w:sz="0" w:space="0" w:color="auto"/>
                  </w:divBdr>
                </w:div>
              </w:divsChild>
            </w:div>
            <w:div w:id="110439351">
              <w:marLeft w:val="0"/>
              <w:marRight w:val="0"/>
              <w:marTop w:val="0"/>
              <w:marBottom w:val="0"/>
              <w:divBdr>
                <w:top w:val="none" w:sz="0" w:space="0" w:color="auto"/>
                <w:left w:val="none" w:sz="0" w:space="0" w:color="auto"/>
                <w:bottom w:val="none" w:sz="0" w:space="0" w:color="auto"/>
                <w:right w:val="none" w:sz="0" w:space="0" w:color="auto"/>
              </w:divBdr>
              <w:divsChild>
                <w:div w:id="818570397">
                  <w:marLeft w:val="0"/>
                  <w:marRight w:val="0"/>
                  <w:marTop w:val="0"/>
                  <w:marBottom w:val="0"/>
                  <w:divBdr>
                    <w:top w:val="none" w:sz="0" w:space="0" w:color="auto"/>
                    <w:left w:val="none" w:sz="0" w:space="0" w:color="auto"/>
                    <w:bottom w:val="none" w:sz="0" w:space="0" w:color="auto"/>
                    <w:right w:val="none" w:sz="0" w:space="0" w:color="auto"/>
                  </w:divBdr>
                </w:div>
              </w:divsChild>
            </w:div>
            <w:div w:id="1095401040">
              <w:marLeft w:val="0"/>
              <w:marRight w:val="0"/>
              <w:marTop w:val="0"/>
              <w:marBottom w:val="0"/>
              <w:divBdr>
                <w:top w:val="none" w:sz="0" w:space="0" w:color="auto"/>
                <w:left w:val="none" w:sz="0" w:space="0" w:color="auto"/>
                <w:bottom w:val="none" w:sz="0" w:space="0" w:color="auto"/>
                <w:right w:val="none" w:sz="0" w:space="0" w:color="auto"/>
              </w:divBdr>
              <w:divsChild>
                <w:div w:id="457065865">
                  <w:marLeft w:val="0"/>
                  <w:marRight w:val="0"/>
                  <w:marTop w:val="0"/>
                  <w:marBottom w:val="0"/>
                  <w:divBdr>
                    <w:top w:val="none" w:sz="0" w:space="0" w:color="auto"/>
                    <w:left w:val="none" w:sz="0" w:space="0" w:color="auto"/>
                    <w:bottom w:val="none" w:sz="0" w:space="0" w:color="auto"/>
                    <w:right w:val="none" w:sz="0" w:space="0" w:color="auto"/>
                  </w:divBdr>
                </w:div>
              </w:divsChild>
            </w:div>
            <w:div w:id="810169816">
              <w:marLeft w:val="0"/>
              <w:marRight w:val="0"/>
              <w:marTop w:val="0"/>
              <w:marBottom w:val="0"/>
              <w:divBdr>
                <w:top w:val="none" w:sz="0" w:space="0" w:color="auto"/>
                <w:left w:val="none" w:sz="0" w:space="0" w:color="auto"/>
                <w:bottom w:val="none" w:sz="0" w:space="0" w:color="auto"/>
                <w:right w:val="none" w:sz="0" w:space="0" w:color="auto"/>
              </w:divBdr>
              <w:divsChild>
                <w:div w:id="1819807943">
                  <w:marLeft w:val="0"/>
                  <w:marRight w:val="0"/>
                  <w:marTop w:val="0"/>
                  <w:marBottom w:val="0"/>
                  <w:divBdr>
                    <w:top w:val="none" w:sz="0" w:space="0" w:color="auto"/>
                    <w:left w:val="none" w:sz="0" w:space="0" w:color="auto"/>
                    <w:bottom w:val="none" w:sz="0" w:space="0" w:color="auto"/>
                    <w:right w:val="none" w:sz="0" w:space="0" w:color="auto"/>
                  </w:divBdr>
                </w:div>
              </w:divsChild>
            </w:div>
            <w:div w:id="1384520493">
              <w:marLeft w:val="0"/>
              <w:marRight w:val="0"/>
              <w:marTop w:val="0"/>
              <w:marBottom w:val="0"/>
              <w:divBdr>
                <w:top w:val="none" w:sz="0" w:space="0" w:color="auto"/>
                <w:left w:val="none" w:sz="0" w:space="0" w:color="auto"/>
                <w:bottom w:val="none" w:sz="0" w:space="0" w:color="auto"/>
                <w:right w:val="none" w:sz="0" w:space="0" w:color="auto"/>
              </w:divBdr>
              <w:divsChild>
                <w:div w:id="655769757">
                  <w:marLeft w:val="0"/>
                  <w:marRight w:val="0"/>
                  <w:marTop w:val="0"/>
                  <w:marBottom w:val="0"/>
                  <w:divBdr>
                    <w:top w:val="none" w:sz="0" w:space="0" w:color="auto"/>
                    <w:left w:val="none" w:sz="0" w:space="0" w:color="auto"/>
                    <w:bottom w:val="none" w:sz="0" w:space="0" w:color="auto"/>
                    <w:right w:val="none" w:sz="0" w:space="0" w:color="auto"/>
                  </w:divBdr>
                </w:div>
              </w:divsChild>
            </w:div>
            <w:div w:id="164562323">
              <w:marLeft w:val="0"/>
              <w:marRight w:val="0"/>
              <w:marTop w:val="0"/>
              <w:marBottom w:val="0"/>
              <w:divBdr>
                <w:top w:val="none" w:sz="0" w:space="0" w:color="auto"/>
                <w:left w:val="none" w:sz="0" w:space="0" w:color="auto"/>
                <w:bottom w:val="none" w:sz="0" w:space="0" w:color="auto"/>
                <w:right w:val="none" w:sz="0" w:space="0" w:color="auto"/>
              </w:divBdr>
              <w:divsChild>
                <w:div w:id="338964644">
                  <w:marLeft w:val="0"/>
                  <w:marRight w:val="0"/>
                  <w:marTop w:val="0"/>
                  <w:marBottom w:val="0"/>
                  <w:divBdr>
                    <w:top w:val="none" w:sz="0" w:space="0" w:color="auto"/>
                    <w:left w:val="none" w:sz="0" w:space="0" w:color="auto"/>
                    <w:bottom w:val="none" w:sz="0" w:space="0" w:color="auto"/>
                    <w:right w:val="none" w:sz="0" w:space="0" w:color="auto"/>
                  </w:divBdr>
                </w:div>
              </w:divsChild>
            </w:div>
            <w:div w:id="1285114659">
              <w:marLeft w:val="0"/>
              <w:marRight w:val="0"/>
              <w:marTop w:val="0"/>
              <w:marBottom w:val="0"/>
              <w:divBdr>
                <w:top w:val="none" w:sz="0" w:space="0" w:color="auto"/>
                <w:left w:val="none" w:sz="0" w:space="0" w:color="auto"/>
                <w:bottom w:val="none" w:sz="0" w:space="0" w:color="auto"/>
                <w:right w:val="none" w:sz="0" w:space="0" w:color="auto"/>
              </w:divBdr>
              <w:divsChild>
                <w:div w:id="1295524485">
                  <w:marLeft w:val="0"/>
                  <w:marRight w:val="0"/>
                  <w:marTop w:val="0"/>
                  <w:marBottom w:val="0"/>
                  <w:divBdr>
                    <w:top w:val="none" w:sz="0" w:space="0" w:color="auto"/>
                    <w:left w:val="none" w:sz="0" w:space="0" w:color="auto"/>
                    <w:bottom w:val="none" w:sz="0" w:space="0" w:color="auto"/>
                    <w:right w:val="none" w:sz="0" w:space="0" w:color="auto"/>
                  </w:divBdr>
                </w:div>
              </w:divsChild>
            </w:div>
            <w:div w:id="493645586">
              <w:marLeft w:val="0"/>
              <w:marRight w:val="0"/>
              <w:marTop w:val="0"/>
              <w:marBottom w:val="0"/>
              <w:divBdr>
                <w:top w:val="none" w:sz="0" w:space="0" w:color="auto"/>
                <w:left w:val="none" w:sz="0" w:space="0" w:color="auto"/>
                <w:bottom w:val="none" w:sz="0" w:space="0" w:color="auto"/>
                <w:right w:val="none" w:sz="0" w:space="0" w:color="auto"/>
              </w:divBdr>
              <w:divsChild>
                <w:div w:id="307520144">
                  <w:marLeft w:val="0"/>
                  <w:marRight w:val="0"/>
                  <w:marTop w:val="0"/>
                  <w:marBottom w:val="0"/>
                  <w:divBdr>
                    <w:top w:val="none" w:sz="0" w:space="0" w:color="auto"/>
                    <w:left w:val="none" w:sz="0" w:space="0" w:color="auto"/>
                    <w:bottom w:val="none" w:sz="0" w:space="0" w:color="auto"/>
                    <w:right w:val="none" w:sz="0" w:space="0" w:color="auto"/>
                  </w:divBdr>
                </w:div>
                <w:div w:id="1342581800">
                  <w:marLeft w:val="0"/>
                  <w:marRight w:val="0"/>
                  <w:marTop w:val="0"/>
                  <w:marBottom w:val="0"/>
                  <w:divBdr>
                    <w:top w:val="none" w:sz="0" w:space="0" w:color="auto"/>
                    <w:left w:val="none" w:sz="0" w:space="0" w:color="auto"/>
                    <w:bottom w:val="none" w:sz="0" w:space="0" w:color="auto"/>
                    <w:right w:val="none" w:sz="0" w:space="0" w:color="auto"/>
                  </w:divBdr>
                </w:div>
              </w:divsChild>
            </w:div>
            <w:div w:id="1781102814">
              <w:marLeft w:val="0"/>
              <w:marRight w:val="0"/>
              <w:marTop w:val="0"/>
              <w:marBottom w:val="0"/>
              <w:divBdr>
                <w:top w:val="none" w:sz="0" w:space="0" w:color="auto"/>
                <w:left w:val="none" w:sz="0" w:space="0" w:color="auto"/>
                <w:bottom w:val="none" w:sz="0" w:space="0" w:color="auto"/>
                <w:right w:val="none" w:sz="0" w:space="0" w:color="auto"/>
              </w:divBdr>
              <w:divsChild>
                <w:div w:id="97479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568490">
      <w:bodyDiv w:val="1"/>
      <w:marLeft w:val="0"/>
      <w:marRight w:val="0"/>
      <w:marTop w:val="0"/>
      <w:marBottom w:val="0"/>
      <w:divBdr>
        <w:top w:val="none" w:sz="0" w:space="0" w:color="auto"/>
        <w:left w:val="none" w:sz="0" w:space="0" w:color="auto"/>
        <w:bottom w:val="none" w:sz="0" w:space="0" w:color="auto"/>
        <w:right w:val="none" w:sz="0" w:space="0" w:color="auto"/>
      </w:divBdr>
      <w:divsChild>
        <w:div w:id="712121480">
          <w:marLeft w:val="0"/>
          <w:marRight w:val="0"/>
          <w:marTop w:val="0"/>
          <w:marBottom w:val="0"/>
          <w:divBdr>
            <w:top w:val="none" w:sz="0" w:space="0" w:color="auto"/>
            <w:left w:val="none" w:sz="0" w:space="0" w:color="auto"/>
            <w:bottom w:val="none" w:sz="0" w:space="0" w:color="auto"/>
            <w:right w:val="none" w:sz="0" w:space="0" w:color="auto"/>
          </w:divBdr>
          <w:divsChild>
            <w:div w:id="704136588">
              <w:marLeft w:val="0"/>
              <w:marRight w:val="0"/>
              <w:marTop w:val="0"/>
              <w:marBottom w:val="0"/>
              <w:divBdr>
                <w:top w:val="none" w:sz="0" w:space="0" w:color="auto"/>
                <w:left w:val="none" w:sz="0" w:space="0" w:color="auto"/>
                <w:bottom w:val="none" w:sz="0" w:space="0" w:color="auto"/>
                <w:right w:val="none" w:sz="0" w:space="0" w:color="auto"/>
              </w:divBdr>
              <w:divsChild>
                <w:div w:id="915165681">
                  <w:marLeft w:val="0"/>
                  <w:marRight w:val="0"/>
                  <w:marTop w:val="0"/>
                  <w:marBottom w:val="0"/>
                  <w:divBdr>
                    <w:top w:val="none" w:sz="0" w:space="0" w:color="auto"/>
                    <w:left w:val="none" w:sz="0" w:space="0" w:color="auto"/>
                    <w:bottom w:val="none" w:sz="0" w:space="0" w:color="auto"/>
                    <w:right w:val="none" w:sz="0" w:space="0" w:color="auto"/>
                  </w:divBdr>
                  <w:divsChild>
                    <w:div w:id="58419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398509">
      <w:bodyDiv w:val="1"/>
      <w:marLeft w:val="0"/>
      <w:marRight w:val="0"/>
      <w:marTop w:val="0"/>
      <w:marBottom w:val="0"/>
      <w:divBdr>
        <w:top w:val="none" w:sz="0" w:space="0" w:color="auto"/>
        <w:left w:val="none" w:sz="0" w:space="0" w:color="auto"/>
        <w:bottom w:val="none" w:sz="0" w:space="0" w:color="auto"/>
        <w:right w:val="none" w:sz="0" w:space="0" w:color="auto"/>
      </w:divBdr>
      <w:divsChild>
        <w:div w:id="1940017408">
          <w:marLeft w:val="0"/>
          <w:marRight w:val="0"/>
          <w:marTop w:val="0"/>
          <w:marBottom w:val="0"/>
          <w:divBdr>
            <w:top w:val="none" w:sz="0" w:space="0" w:color="auto"/>
            <w:left w:val="none" w:sz="0" w:space="0" w:color="auto"/>
            <w:bottom w:val="none" w:sz="0" w:space="0" w:color="auto"/>
            <w:right w:val="none" w:sz="0" w:space="0" w:color="auto"/>
          </w:divBdr>
          <w:divsChild>
            <w:div w:id="1511797999">
              <w:marLeft w:val="0"/>
              <w:marRight w:val="0"/>
              <w:marTop w:val="0"/>
              <w:marBottom w:val="0"/>
              <w:divBdr>
                <w:top w:val="none" w:sz="0" w:space="0" w:color="auto"/>
                <w:left w:val="none" w:sz="0" w:space="0" w:color="auto"/>
                <w:bottom w:val="none" w:sz="0" w:space="0" w:color="auto"/>
                <w:right w:val="none" w:sz="0" w:space="0" w:color="auto"/>
              </w:divBdr>
              <w:divsChild>
                <w:div w:id="883952780">
                  <w:marLeft w:val="0"/>
                  <w:marRight w:val="0"/>
                  <w:marTop w:val="0"/>
                  <w:marBottom w:val="0"/>
                  <w:divBdr>
                    <w:top w:val="none" w:sz="0" w:space="0" w:color="auto"/>
                    <w:left w:val="none" w:sz="0" w:space="0" w:color="auto"/>
                    <w:bottom w:val="none" w:sz="0" w:space="0" w:color="auto"/>
                    <w:right w:val="none" w:sz="0" w:space="0" w:color="auto"/>
                  </w:divBdr>
                </w:div>
              </w:divsChild>
            </w:div>
            <w:div w:id="1212957545">
              <w:marLeft w:val="0"/>
              <w:marRight w:val="0"/>
              <w:marTop w:val="0"/>
              <w:marBottom w:val="0"/>
              <w:divBdr>
                <w:top w:val="none" w:sz="0" w:space="0" w:color="auto"/>
                <w:left w:val="none" w:sz="0" w:space="0" w:color="auto"/>
                <w:bottom w:val="none" w:sz="0" w:space="0" w:color="auto"/>
                <w:right w:val="none" w:sz="0" w:space="0" w:color="auto"/>
              </w:divBdr>
              <w:divsChild>
                <w:div w:id="1540049703">
                  <w:marLeft w:val="0"/>
                  <w:marRight w:val="0"/>
                  <w:marTop w:val="0"/>
                  <w:marBottom w:val="0"/>
                  <w:divBdr>
                    <w:top w:val="none" w:sz="0" w:space="0" w:color="auto"/>
                    <w:left w:val="none" w:sz="0" w:space="0" w:color="auto"/>
                    <w:bottom w:val="none" w:sz="0" w:space="0" w:color="auto"/>
                    <w:right w:val="none" w:sz="0" w:space="0" w:color="auto"/>
                  </w:divBdr>
                </w:div>
              </w:divsChild>
            </w:div>
            <w:div w:id="576063513">
              <w:marLeft w:val="0"/>
              <w:marRight w:val="0"/>
              <w:marTop w:val="0"/>
              <w:marBottom w:val="0"/>
              <w:divBdr>
                <w:top w:val="none" w:sz="0" w:space="0" w:color="auto"/>
                <w:left w:val="none" w:sz="0" w:space="0" w:color="auto"/>
                <w:bottom w:val="none" w:sz="0" w:space="0" w:color="auto"/>
                <w:right w:val="none" w:sz="0" w:space="0" w:color="auto"/>
              </w:divBdr>
              <w:divsChild>
                <w:div w:id="851459561">
                  <w:marLeft w:val="0"/>
                  <w:marRight w:val="0"/>
                  <w:marTop w:val="0"/>
                  <w:marBottom w:val="0"/>
                  <w:divBdr>
                    <w:top w:val="none" w:sz="0" w:space="0" w:color="auto"/>
                    <w:left w:val="none" w:sz="0" w:space="0" w:color="auto"/>
                    <w:bottom w:val="none" w:sz="0" w:space="0" w:color="auto"/>
                    <w:right w:val="none" w:sz="0" w:space="0" w:color="auto"/>
                  </w:divBdr>
                </w:div>
              </w:divsChild>
            </w:div>
            <w:div w:id="354037857">
              <w:marLeft w:val="0"/>
              <w:marRight w:val="0"/>
              <w:marTop w:val="0"/>
              <w:marBottom w:val="0"/>
              <w:divBdr>
                <w:top w:val="none" w:sz="0" w:space="0" w:color="auto"/>
                <w:left w:val="none" w:sz="0" w:space="0" w:color="auto"/>
                <w:bottom w:val="none" w:sz="0" w:space="0" w:color="auto"/>
                <w:right w:val="none" w:sz="0" w:space="0" w:color="auto"/>
              </w:divBdr>
              <w:divsChild>
                <w:div w:id="553665311">
                  <w:marLeft w:val="0"/>
                  <w:marRight w:val="0"/>
                  <w:marTop w:val="0"/>
                  <w:marBottom w:val="0"/>
                  <w:divBdr>
                    <w:top w:val="none" w:sz="0" w:space="0" w:color="auto"/>
                    <w:left w:val="none" w:sz="0" w:space="0" w:color="auto"/>
                    <w:bottom w:val="none" w:sz="0" w:space="0" w:color="auto"/>
                    <w:right w:val="none" w:sz="0" w:space="0" w:color="auto"/>
                  </w:divBdr>
                </w:div>
              </w:divsChild>
            </w:div>
            <w:div w:id="1090001746">
              <w:marLeft w:val="0"/>
              <w:marRight w:val="0"/>
              <w:marTop w:val="0"/>
              <w:marBottom w:val="0"/>
              <w:divBdr>
                <w:top w:val="none" w:sz="0" w:space="0" w:color="auto"/>
                <w:left w:val="none" w:sz="0" w:space="0" w:color="auto"/>
                <w:bottom w:val="none" w:sz="0" w:space="0" w:color="auto"/>
                <w:right w:val="none" w:sz="0" w:space="0" w:color="auto"/>
              </w:divBdr>
              <w:divsChild>
                <w:div w:id="328562401">
                  <w:marLeft w:val="0"/>
                  <w:marRight w:val="0"/>
                  <w:marTop w:val="0"/>
                  <w:marBottom w:val="0"/>
                  <w:divBdr>
                    <w:top w:val="none" w:sz="0" w:space="0" w:color="auto"/>
                    <w:left w:val="none" w:sz="0" w:space="0" w:color="auto"/>
                    <w:bottom w:val="none" w:sz="0" w:space="0" w:color="auto"/>
                    <w:right w:val="none" w:sz="0" w:space="0" w:color="auto"/>
                  </w:divBdr>
                </w:div>
              </w:divsChild>
            </w:div>
            <w:div w:id="1503547424">
              <w:marLeft w:val="0"/>
              <w:marRight w:val="0"/>
              <w:marTop w:val="0"/>
              <w:marBottom w:val="0"/>
              <w:divBdr>
                <w:top w:val="none" w:sz="0" w:space="0" w:color="auto"/>
                <w:left w:val="none" w:sz="0" w:space="0" w:color="auto"/>
                <w:bottom w:val="none" w:sz="0" w:space="0" w:color="auto"/>
                <w:right w:val="none" w:sz="0" w:space="0" w:color="auto"/>
              </w:divBdr>
              <w:divsChild>
                <w:div w:id="977883457">
                  <w:marLeft w:val="0"/>
                  <w:marRight w:val="0"/>
                  <w:marTop w:val="0"/>
                  <w:marBottom w:val="0"/>
                  <w:divBdr>
                    <w:top w:val="none" w:sz="0" w:space="0" w:color="auto"/>
                    <w:left w:val="none" w:sz="0" w:space="0" w:color="auto"/>
                    <w:bottom w:val="none" w:sz="0" w:space="0" w:color="auto"/>
                    <w:right w:val="none" w:sz="0" w:space="0" w:color="auto"/>
                  </w:divBdr>
                </w:div>
              </w:divsChild>
            </w:div>
            <w:div w:id="1058893568">
              <w:marLeft w:val="0"/>
              <w:marRight w:val="0"/>
              <w:marTop w:val="0"/>
              <w:marBottom w:val="0"/>
              <w:divBdr>
                <w:top w:val="none" w:sz="0" w:space="0" w:color="auto"/>
                <w:left w:val="none" w:sz="0" w:space="0" w:color="auto"/>
                <w:bottom w:val="none" w:sz="0" w:space="0" w:color="auto"/>
                <w:right w:val="none" w:sz="0" w:space="0" w:color="auto"/>
              </w:divBdr>
              <w:divsChild>
                <w:div w:id="1877621672">
                  <w:marLeft w:val="0"/>
                  <w:marRight w:val="0"/>
                  <w:marTop w:val="0"/>
                  <w:marBottom w:val="0"/>
                  <w:divBdr>
                    <w:top w:val="none" w:sz="0" w:space="0" w:color="auto"/>
                    <w:left w:val="none" w:sz="0" w:space="0" w:color="auto"/>
                    <w:bottom w:val="none" w:sz="0" w:space="0" w:color="auto"/>
                    <w:right w:val="none" w:sz="0" w:space="0" w:color="auto"/>
                  </w:divBdr>
                </w:div>
              </w:divsChild>
            </w:div>
            <w:div w:id="477452492">
              <w:marLeft w:val="0"/>
              <w:marRight w:val="0"/>
              <w:marTop w:val="0"/>
              <w:marBottom w:val="0"/>
              <w:divBdr>
                <w:top w:val="none" w:sz="0" w:space="0" w:color="auto"/>
                <w:left w:val="none" w:sz="0" w:space="0" w:color="auto"/>
                <w:bottom w:val="none" w:sz="0" w:space="0" w:color="auto"/>
                <w:right w:val="none" w:sz="0" w:space="0" w:color="auto"/>
              </w:divBdr>
              <w:divsChild>
                <w:div w:id="1922257413">
                  <w:marLeft w:val="0"/>
                  <w:marRight w:val="0"/>
                  <w:marTop w:val="0"/>
                  <w:marBottom w:val="0"/>
                  <w:divBdr>
                    <w:top w:val="none" w:sz="0" w:space="0" w:color="auto"/>
                    <w:left w:val="none" w:sz="0" w:space="0" w:color="auto"/>
                    <w:bottom w:val="none" w:sz="0" w:space="0" w:color="auto"/>
                    <w:right w:val="none" w:sz="0" w:space="0" w:color="auto"/>
                  </w:divBdr>
                </w:div>
              </w:divsChild>
            </w:div>
            <w:div w:id="725421524">
              <w:marLeft w:val="0"/>
              <w:marRight w:val="0"/>
              <w:marTop w:val="0"/>
              <w:marBottom w:val="0"/>
              <w:divBdr>
                <w:top w:val="none" w:sz="0" w:space="0" w:color="auto"/>
                <w:left w:val="none" w:sz="0" w:space="0" w:color="auto"/>
                <w:bottom w:val="none" w:sz="0" w:space="0" w:color="auto"/>
                <w:right w:val="none" w:sz="0" w:space="0" w:color="auto"/>
              </w:divBdr>
              <w:divsChild>
                <w:div w:id="793911579">
                  <w:marLeft w:val="0"/>
                  <w:marRight w:val="0"/>
                  <w:marTop w:val="0"/>
                  <w:marBottom w:val="0"/>
                  <w:divBdr>
                    <w:top w:val="none" w:sz="0" w:space="0" w:color="auto"/>
                    <w:left w:val="none" w:sz="0" w:space="0" w:color="auto"/>
                    <w:bottom w:val="none" w:sz="0" w:space="0" w:color="auto"/>
                    <w:right w:val="none" w:sz="0" w:space="0" w:color="auto"/>
                  </w:divBdr>
                </w:div>
              </w:divsChild>
            </w:div>
            <w:div w:id="1600412733">
              <w:marLeft w:val="0"/>
              <w:marRight w:val="0"/>
              <w:marTop w:val="0"/>
              <w:marBottom w:val="0"/>
              <w:divBdr>
                <w:top w:val="none" w:sz="0" w:space="0" w:color="auto"/>
                <w:left w:val="none" w:sz="0" w:space="0" w:color="auto"/>
                <w:bottom w:val="none" w:sz="0" w:space="0" w:color="auto"/>
                <w:right w:val="none" w:sz="0" w:space="0" w:color="auto"/>
              </w:divBdr>
              <w:divsChild>
                <w:div w:id="140852467">
                  <w:marLeft w:val="0"/>
                  <w:marRight w:val="0"/>
                  <w:marTop w:val="0"/>
                  <w:marBottom w:val="0"/>
                  <w:divBdr>
                    <w:top w:val="none" w:sz="0" w:space="0" w:color="auto"/>
                    <w:left w:val="none" w:sz="0" w:space="0" w:color="auto"/>
                    <w:bottom w:val="none" w:sz="0" w:space="0" w:color="auto"/>
                    <w:right w:val="none" w:sz="0" w:space="0" w:color="auto"/>
                  </w:divBdr>
                </w:div>
              </w:divsChild>
            </w:div>
            <w:div w:id="1628926113">
              <w:marLeft w:val="0"/>
              <w:marRight w:val="0"/>
              <w:marTop w:val="0"/>
              <w:marBottom w:val="0"/>
              <w:divBdr>
                <w:top w:val="none" w:sz="0" w:space="0" w:color="auto"/>
                <w:left w:val="none" w:sz="0" w:space="0" w:color="auto"/>
                <w:bottom w:val="none" w:sz="0" w:space="0" w:color="auto"/>
                <w:right w:val="none" w:sz="0" w:space="0" w:color="auto"/>
              </w:divBdr>
              <w:divsChild>
                <w:div w:id="767849356">
                  <w:marLeft w:val="0"/>
                  <w:marRight w:val="0"/>
                  <w:marTop w:val="0"/>
                  <w:marBottom w:val="0"/>
                  <w:divBdr>
                    <w:top w:val="none" w:sz="0" w:space="0" w:color="auto"/>
                    <w:left w:val="none" w:sz="0" w:space="0" w:color="auto"/>
                    <w:bottom w:val="none" w:sz="0" w:space="0" w:color="auto"/>
                    <w:right w:val="none" w:sz="0" w:space="0" w:color="auto"/>
                  </w:divBdr>
                </w:div>
              </w:divsChild>
            </w:div>
            <w:div w:id="1609845652">
              <w:marLeft w:val="0"/>
              <w:marRight w:val="0"/>
              <w:marTop w:val="0"/>
              <w:marBottom w:val="0"/>
              <w:divBdr>
                <w:top w:val="none" w:sz="0" w:space="0" w:color="auto"/>
                <w:left w:val="none" w:sz="0" w:space="0" w:color="auto"/>
                <w:bottom w:val="none" w:sz="0" w:space="0" w:color="auto"/>
                <w:right w:val="none" w:sz="0" w:space="0" w:color="auto"/>
              </w:divBdr>
              <w:divsChild>
                <w:div w:id="28996712">
                  <w:marLeft w:val="0"/>
                  <w:marRight w:val="0"/>
                  <w:marTop w:val="0"/>
                  <w:marBottom w:val="0"/>
                  <w:divBdr>
                    <w:top w:val="none" w:sz="0" w:space="0" w:color="auto"/>
                    <w:left w:val="none" w:sz="0" w:space="0" w:color="auto"/>
                    <w:bottom w:val="none" w:sz="0" w:space="0" w:color="auto"/>
                    <w:right w:val="none" w:sz="0" w:space="0" w:color="auto"/>
                  </w:divBdr>
                </w:div>
              </w:divsChild>
            </w:div>
            <w:div w:id="691032706">
              <w:marLeft w:val="0"/>
              <w:marRight w:val="0"/>
              <w:marTop w:val="0"/>
              <w:marBottom w:val="0"/>
              <w:divBdr>
                <w:top w:val="none" w:sz="0" w:space="0" w:color="auto"/>
                <w:left w:val="none" w:sz="0" w:space="0" w:color="auto"/>
                <w:bottom w:val="none" w:sz="0" w:space="0" w:color="auto"/>
                <w:right w:val="none" w:sz="0" w:space="0" w:color="auto"/>
              </w:divBdr>
              <w:divsChild>
                <w:div w:id="2033873502">
                  <w:marLeft w:val="0"/>
                  <w:marRight w:val="0"/>
                  <w:marTop w:val="0"/>
                  <w:marBottom w:val="0"/>
                  <w:divBdr>
                    <w:top w:val="none" w:sz="0" w:space="0" w:color="auto"/>
                    <w:left w:val="none" w:sz="0" w:space="0" w:color="auto"/>
                    <w:bottom w:val="none" w:sz="0" w:space="0" w:color="auto"/>
                    <w:right w:val="none" w:sz="0" w:space="0" w:color="auto"/>
                  </w:divBdr>
                </w:div>
              </w:divsChild>
            </w:div>
            <w:div w:id="1837187958">
              <w:marLeft w:val="0"/>
              <w:marRight w:val="0"/>
              <w:marTop w:val="0"/>
              <w:marBottom w:val="0"/>
              <w:divBdr>
                <w:top w:val="none" w:sz="0" w:space="0" w:color="auto"/>
                <w:left w:val="none" w:sz="0" w:space="0" w:color="auto"/>
                <w:bottom w:val="none" w:sz="0" w:space="0" w:color="auto"/>
                <w:right w:val="none" w:sz="0" w:space="0" w:color="auto"/>
              </w:divBdr>
              <w:divsChild>
                <w:div w:id="1832913960">
                  <w:marLeft w:val="0"/>
                  <w:marRight w:val="0"/>
                  <w:marTop w:val="0"/>
                  <w:marBottom w:val="0"/>
                  <w:divBdr>
                    <w:top w:val="none" w:sz="0" w:space="0" w:color="auto"/>
                    <w:left w:val="none" w:sz="0" w:space="0" w:color="auto"/>
                    <w:bottom w:val="none" w:sz="0" w:space="0" w:color="auto"/>
                    <w:right w:val="none" w:sz="0" w:space="0" w:color="auto"/>
                  </w:divBdr>
                </w:div>
              </w:divsChild>
            </w:div>
            <w:div w:id="565263458">
              <w:marLeft w:val="0"/>
              <w:marRight w:val="0"/>
              <w:marTop w:val="0"/>
              <w:marBottom w:val="0"/>
              <w:divBdr>
                <w:top w:val="none" w:sz="0" w:space="0" w:color="auto"/>
                <w:left w:val="none" w:sz="0" w:space="0" w:color="auto"/>
                <w:bottom w:val="none" w:sz="0" w:space="0" w:color="auto"/>
                <w:right w:val="none" w:sz="0" w:space="0" w:color="auto"/>
              </w:divBdr>
              <w:divsChild>
                <w:div w:id="608316109">
                  <w:marLeft w:val="0"/>
                  <w:marRight w:val="0"/>
                  <w:marTop w:val="0"/>
                  <w:marBottom w:val="0"/>
                  <w:divBdr>
                    <w:top w:val="none" w:sz="0" w:space="0" w:color="auto"/>
                    <w:left w:val="none" w:sz="0" w:space="0" w:color="auto"/>
                    <w:bottom w:val="none" w:sz="0" w:space="0" w:color="auto"/>
                    <w:right w:val="none" w:sz="0" w:space="0" w:color="auto"/>
                  </w:divBdr>
                </w:div>
              </w:divsChild>
            </w:div>
            <w:div w:id="480779594">
              <w:marLeft w:val="0"/>
              <w:marRight w:val="0"/>
              <w:marTop w:val="0"/>
              <w:marBottom w:val="0"/>
              <w:divBdr>
                <w:top w:val="none" w:sz="0" w:space="0" w:color="auto"/>
                <w:left w:val="none" w:sz="0" w:space="0" w:color="auto"/>
                <w:bottom w:val="none" w:sz="0" w:space="0" w:color="auto"/>
                <w:right w:val="none" w:sz="0" w:space="0" w:color="auto"/>
              </w:divBdr>
              <w:divsChild>
                <w:div w:id="403381858">
                  <w:marLeft w:val="0"/>
                  <w:marRight w:val="0"/>
                  <w:marTop w:val="0"/>
                  <w:marBottom w:val="0"/>
                  <w:divBdr>
                    <w:top w:val="none" w:sz="0" w:space="0" w:color="auto"/>
                    <w:left w:val="none" w:sz="0" w:space="0" w:color="auto"/>
                    <w:bottom w:val="none" w:sz="0" w:space="0" w:color="auto"/>
                    <w:right w:val="none" w:sz="0" w:space="0" w:color="auto"/>
                  </w:divBdr>
                </w:div>
              </w:divsChild>
            </w:div>
            <w:div w:id="1494447521">
              <w:marLeft w:val="0"/>
              <w:marRight w:val="0"/>
              <w:marTop w:val="0"/>
              <w:marBottom w:val="0"/>
              <w:divBdr>
                <w:top w:val="none" w:sz="0" w:space="0" w:color="auto"/>
                <w:left w:val="none" w:sz="0" w:space="0" w:color="auto"/>
                <w:bottom w:val="none" w:sz="0" w:space="0" w:color="auto"/>
                <w:right w:val="none" w:sz="0" w:space="0" w:color="auto"/>
              </w:divBdr>
              <w:divsChild>
                <w:div w:id="91084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997429">
          <w:marLeft w:val="0"/>
          <w:marRight w:val="0"/>
          <w:marTop w:val="0"/>
          <w:marBottom w:val="0"/>
          <w:divBdr>
            <w:top w:val="none" w:sz="0" w:space="0" w:color="auto"/>
            <w:left w:val="none" w:sz="0" w:space="0" w:color="auto"/>
            <w:bottom w:val="none" w:sz="0" w:space="0" w:color="auto"/>
            <w:right w:val="none" w:sz="0" w:space="0" w:color="auto"/>
          </w:divBdr>
          <w:divsChild>
            <w:div w:id="52899905">
              <w:marLeft w:val="0"/>
              <w:marRight w:val="0"/>
              <w:marTop w:val="0"/>
              <w:marBottom w:val="0"/>
              <w:divBdr>
                <w:top w:val="none" w:sz="0" w:space="0" w:color="auto"/>
                <w:left w:val="none" w:sz="0" w:space="0" w:color="auto"/>
                <w:bottom w:val="none" w:sz="0" w:space="0" w:color="auto"/>
                <w:right w:val="none" w:sz="0" w:space="0" w:color="auto"/>
              </w:divBdr>
            </w:div>
          </w:divsChild>
        </w:div>
        <w:div w:id="1828476240">
          <w:marLeft w:val="0"/>
          <w:marRight w:val="0"/>
          <w:marTop w:val="0"/>
          <w:marBottom w:val="0"/>
          <w:divBdr>
            <w:top w:val="none" w:sz="0" w:space="0" w:color="auto"/>
            <w:left w:val="none" w:sz="0" w:space="0" w:color="auto"/>
            <w:bottom w:val="none" w:sz="0" w:space="0" w:color="auto"/>
            <w:right w:val="none" w:sz="0" w:space="0" w:color="auto"/>
          </w:divBdr>
          <w:divsChild>
            <w:div w:id="274212119">
              <w:marLeft w:val="0"/>
              <w:marRight w:val="0"/>
              <w:marTop w:val="0"/>
              <w:marBottom w:val="0"/>
              <w:divBdr>
                <w:top w:val="none" w:sz="0" w:space="0" w:color="auto"/>
                <w:left w:val="none" w:sz="0" w:space="0" w:color="auto"/>
                <w:bottom w:val="none" w:sz="0" w:space="0" w:color="auto"/>
                <w:right w:val="none" w:sz="0" w:space="0" w:color="auto"/>
              </w:divBdr>
            </w:div>
          </w:divsChild>
        </w:div>
        <w:div w:id="303463411">
          <w:marLeft w:val="0"/>
          <w:marRight w:val="0"/>
          <w:marTop w:val="0"/>
          <w:marBottom w:val="0"/>
          <w:divBdr>
            <w:top w:val="none" w:sz="0" w:space="0" w:color="auto"/>
            <w:left w:val="none" w:sz="0" w:space="0" w:color="auto"/>
            <w:bottom w:val="none" w:sz="0" w:space="0" w:color="auto"/>
            <w:right w:val="none" w:sz="0" w:space="0" w:color="auto"/>
          </w:divBdr>
          <w:divsChild>
            <w:div w:id="68113818">
              <w:marLeft w:val="0"/>
              <w:marRight w:val="0"/>
              <w:marTop w:val="0"/>
              <w:marBottom w:val="0"/>
              <w:divBdr>
                <w:top w:val="none" w:sz="0" w:space="0" w:color="auto"/>
                <w:left w:val="none" w:sz="0" w:space="0" w:color="auto"/>
                <w:bottom w:val="none" w:sz="0" w:space="0" w:color="auto"/>
                <w:right w:val="none" w:sz="0" w:space="0" w:color="auto"/>
              </w:divBdr>
            </w:div>
          </w:divsChild>
        </w:div>
        <w:div w:id="1365255763">
          <w:marLeft w:val="0"/>
          <w:marRight w:val="0"/>
          <w:marTop w:val="0"/>
          <w:marBottom w:val="0"/>
          <w:divBdr>
            <w:top w:val="none" w:sz="0" w:space="0" w:color="auto"/>
            <w:left w:val="none" w:sz="0" w:space="0" w:color="auto"/>
            <w:bottom w:val="none" w:sz="0" w:space="0" w:color="auto"/>
            <w:right w:val="none" w:sz="0" w:space="0" w:color="auto"/>
          </w:divBdr>
          <w:divsChild>
            <w:div w:id="1176922409">
              <w:marLeft w:val="0"/>
              <w:marRight w:val="0"/>
              <w:marTop w:val="0"/>
              <w:marBottom w:val="0"/>
              <w:divBdr>
                <w:top w:val="none" w:sz="0" w:space="0" w:color="auto"/>
                <w:left w:val="none" w:sz="0" w:space="0" w:color="auto"/>
                <w:bottom w:val="none" w:sz="0" w:space="0" w:color="auto"/>
                <w:right w:val="none" w:sz="0" w:space="0" w:color="auto"/>
              </w:divBdr>
            </w:div>
            <w:div w:id="1718778807">
              <w:marLeft w:val="0"/>
              <w:marRight w:val="0"/>
              <w:marTop w:val="0"/>
              <w:marBottom w:val="0"/>
              <w:divBdr>
                <w:top w:val="none" w:sz="0" w:space="0" w:color="auto"/>
                <w:left w:val="none" w:sz="0" w:space="0" w:color="auto"/>
                <w:bottom w:val="none" w:sz="0" w:space="0" w:color="auto"/>
                <w:right w:val="none" w:sz="0" w:space="0" w:color="auto"/>
              </w:divBdr>
            </w:div>
          </w:divsChild>
        </w:div>
        <w:div w:id="1449085952">
          <w:marLeft w:val="0"/>
          <w:marRight w:val="0"/>
          <w:marTop w:val="0"/>
          <w:marBottom w:val="0"/>
          <w:divBdr>
            <w:top w:val="none" w:sz="0" w:space="0" w:color="auto"/>
            <w:left w:val="none" w:sz="0" w:space="0" w:color="auto"/>
            <w:bottom w:val="none" w:sz="0" w:space="0" w:color="auto"/>
            <w:right w:val="none" w:sz="0" w:space="0" w:color="auto"/>
          </w:divBdr>
          <w:divsChild>
            <w:div w:id="1673947696">
              <w:marLeft w:val="0"/>
              <w:marRight w:val="0"/>
              <w:marTop w:val="0"/>
              <w:marBottom w:val="0"/>
              <w:divBdr>
                <w:top w:val="none" w:sz="0" w:space="0" w:color="auto"/>
                <w:left w:val="none" w:sz="0" w:space="0" w:color="auto"/>
                <w:bottom w:val="none" w:sz="0" w:space="0" w:color="auto"/>
                <w:right w:val="none" w:sz="0" w:space="0" w:color="auto"/>
              </w:divBdr>
            </w:div>
          </w:divsChild>
        </w:div>
        <w:div w:id="1290742167">
          <w:marLeft w:val="0"/>
          <w:marRight w:val="0"/>
          <w:marTop w:val="0"/>
          <w:marBottom w:val="0"/>
          <w:divBdr>
            <w:top w:val="none" w:sz="0" w:space="0" w:color="auto"/>
            <w:left w:val="none" w:sz="0" w:space="0" w:color="auto"/>
            <w:bottom w:val="none" w:sz="0" w:space="0" w:color="auto"/>
            <w:right w:val="none" w:sz="0" w:space="0" w:color="auto"/>
          </w:divBdr>
          <w:divsChild>
            <w:div w:id="910775987">
              <w:marLeft w:val="0"/>
              <w:marRight w:val="0"/>
              <w:marTop w:val="0"/>
              <w:marBottom w:val="0"/>
              <w:divBdr>
                <w:top w:val="none" w:sz="0" w:space="0" w:color="auto"/>
                <w:left w:val="none" w:sz="0" w:space="0" w:color="auto"/>
                <w:bottom w:val="none" w:sz="0" w:space="0" w:color="auto"/>
                <w:right w:val="none" w:sz="0" w:space="0" w:color="auto"/>
              </w:divBdr>
            </w:div>
            <w:div w:id="1062872028">
              <w:marLeft w:val="0"/>
              <w:marRight w:val="0"/>
              <w:marTop w:val="0"/>
              <w:marBottom w:val="0"/>
              <w:divBdr>
                <w:top w:val="none" w:sz="0" w:space="0" w:color="auto"/>
                <w:left w:val="none" w:sz="0" w:space="0" w:color="auto"/>
                <w:bottom w:val="none" w:sz="0" w:space="0" w:color="auto"/>
                <w:right w:val="none" w:sz="0" w:space="0" w:color="auto"/>
              </w:divBdr>
            </w:div>
          </w:divsChild>
        </w:div>
        <w:div w:id="1613168986">
          <w:marLeft w:val="0"/>
          <w:marRight w:val="0"/>
          <w:marTop w:val="0"/>
          <w:marBottom w:val="0"/>
          <w:divBdr>
            <w:top w:val="none" w:sz="0" w:space="0" w:color="auto"/>
            <w:left w:val="none" w:sz="0" w:space="0" w:color="auto"/>
            <w:bottom w:val="none" w:sz="0" w:space="0" w:color="auto"/>
            <w:right w:val="none" w:sz="0" w:space="0" w:color="auto"/>
          </w:divBdr>
          <w:divsChild>
            <w:div w:id="498352525">
              <w:marLeft w:val="0"/>
              <w:marRight w:val="0"/>
              <w:marTop w:val="0"/>
              <w:marBottom w:val="0"/>
              <w:divBdr>
                <w:top w:val="none" w:sz="0" w:space="0" w:color="auto"/>
                <w:left w:val="none" w:sz="0" w:space="0" w:color="auto"/>
                <w:bottom w:val="none" w:sz="0" w:space="0" w:color="auto"/>
                <w:right w:val="none" w:sz="0" w:space="0" w:color="auto"/>
              </w:divBdr>
            </w:div>
          </w:divsChild>
        </w:div>
        <w:div w:id="448087862">
          <w:marLeft w:val="0"/>
          <w:marRight w:val="0"/>
          <w:marTop w:val="0"/>
          <w:marBottom w:val="0"/>
          <w:divBdr>
            <w:top w:val="none" w:sz="0" w:space="0" w:color="auto"/>
            <w:left w:val="none" w:sz="0" w:space="0" w:color="auto"/>
            <w:bottom w:val="none" w:sz="0" w:space="0" w:color="auto"/>
            <w:right w:val="none" w:sz="0" w:space="0" w:color="auto"/>
          </w:divBdr>
          <w:divsChild>
            <w:div w:id="1755660190">
              <w:marLeft w:val="0"/>
              <w:marRight w:val="0"/>
              <w:marTop w:val="0"/>
              <w:marBottom w:val="0"/>
              <w:divBdr>
                <w:top w:val="none" w:sz="0" w:space="0" w:color="auto"/>
                <w:left w:val="none" w:sz="0" w:space="0" w:color="auto"/>
                <w:bottom w:val="none" w:sz="0" w:space="0" w:color="auto"/>
                <w:right w:val="none" w:sz="0" w:space="0" w:color="auto"/>
              </w:divBdr>
            </w:div>
          </w:divsChild>
        </w:div>
        <w:div w:id="769424339">
          <w:marLeft w:val="0"/>
          <w:marRight w:val="0"/>
          <w:marTop w:val="0"/>
          <w:marBottom w:val="0"/>
          <w:divBdr>
            <w:top w:val="none" w:sz="0" w:space="0" w:color="auto"/>
            <w:left w:val="none" w:sz="0" w:space="0" w:color="auto"/>
            <w:bottom w:val="none" w:sz="0" w:space="0" w:color="auto"/>
            <w:right w:val="none" w:sz="0" w:space="0" w:color="auto"/>
          </w:divBdr>
          <w:divsChild>
            <w:div w:id="2134517333">
              <w:marLeft w:val="0"/>
              <w:marRight w:val="0"/>
              <w:marTop w:val="0"/>
              <w:marBottom w:val="0"/>
              <w:divBdr>
                <w:top w:val="none" w:sz="0" w:space="0" w:color="auto"/>
                <w:left w:val="none" w:sz="0" w:space="0" w:color="auto"/>
                <w:bottom w:val="none" w:sz="0" w:space="0" w:color="auto"/>
                <w:right w:val="none" w:sz="0" w:space="0" w:color="auto"/>
              </w:divBdr>
            </w:div>
          </w:divsChild>
        </w:div>
        <w:div w:id="737097371">
          <w:marLeft w:val="0"/>
          <w:marRight w:val="0"/>
          <w:marTop w:val="0"/>
          <w:marBottom w:val="0"/>
          <w:divBdr>
            <w:top w:val="none" w:sz="0" w:space="0" w:color="auto"/>
            <w:left w:val="none" w:sz="0" w:space="0" w:color="auto"/>
            <w:bottom w:val="none" w:sz="0" w:space="0" w:color="auto"/>
            <w:right w:val="none" w:sz="0" w:space="0" w:color="auto"/>
          </w:divBdr>
          <w:divsChild>
            <w:div w:id="14041701">
              <w:marLeft w:val="0"/>
              <w:marRight w:val="0"/>
              <w:marTop w:val="0"/>
              <w:marBottom w:val="0"/>
              <w:divBdr>
                <w:top w:val="none" w:sz="0" w:space="0" w:color="auto"/>
                <w:left w:val="none" w:sz="0" w:space="0" w:color="auto"/>
                <w:bottom w:val="none" w:sz="0" w:space="0" w:color="auto"/>
                <w:right w:val="none" w:sz="0" w:space="0" w:color="auto"/>
              </w:divBdr>
            </w:div>
          </w:divsChild>
        </w:div>
        <w:div w:id="2075199772">
          <w:marLeft w:val="0"/>
          <w:marRight w:val="0"/>
          <w:marTop w:val="0"/>
          <w:marBottom w:val="0"/>
          <w:divBdr>
            <w:top w:val="none" w:sz="0" w:space="0" w:color="auto"/>
            <w:left w:val="none" w:sz="0" w:space="0" w:color="auto"/>
            <w:bottom w:val="none" w:sz="0" w:space="0" w:color="auto"/>
            <w:right w:val="none" w:sz="0" w:space="0" w:color="auto"/>
          </w:divBdr>
          <w:divsChild>
            <w:div w:id="1773889700">
              <w:marLeft w:val="0"/>
              <w:marRight w:val="0"/>
              <w:marTop w:val="0"/>
              <w:marBottom w:val="0"/>
              <w:divBdr>
                <w:top w:val="none" w:sz="0" w:space="0" w:color="auto"/>
                <w:left w:val="none" w:sz="0" w:space="0" w:color="auto"/>
                <w:bottom w:val="none" w:sz="0" w:space="0" w:color="auto"/>
                <w:right w:val="none" w:sz="0" w:space="0" w:color="auto"/>
              </w:divBdr>
            </w:div>
          </w:divsChild>
        </w:div>
        <w:div w:id="2030376316">
          <w:marLeft w:val="0"/>
          <w:marRight w:val="0"/>
          <w:marTop w:val="0"/>
          <w:marBottom w:val="0"/>
          <w:divBdr>
            <w:top w:val="none" w:sz="0" w:space="0" w:color="auto"/>
            <w:left w:val="none" w:sz="0" w:space="0" w:color="auto"/>
            <w:bottom w:val="none" w:sz="0" w:space="0" w:color="auto"/>
            <w:right w:val="none" w:sz="0" w:space="0" w:color="auto"/>
          </w:divBdr>
          <w:divsChild>
            <w:div w:id="2079478316">
              <w:marLeft w:val="0"/>
              <w:marRight w:val="0"/>
              <w:marTop w:val="0"/>
              <w:marBottom w:val="0"/>
              <w:divBdr>
                <w:top w:val="none" w:sz="0" w:space="0" w:color="auto"/>
                <w:left w:val="none" w:sz="0" w:space="0" w:color="auto"/>
                <w:bottom w:val="none" w:sz="0" w:space="0" w:color="auto"/>
                <w:right w:val="none" w:sz="0" w:space="0" w:color="auto"/>
              </w:divBdr>
            </w:div>
          </w:divsChild>
        </w:div>
        <w:div w:id="2053843054">
          <w:marLeft w:val="0"/>
          <w:marRight w:val="0"/>
          <w:marTop w:val="0"/>
          <w:marBottom w:val="0"/>
          <w:divBdr>
            <w:top w:val="none" w:sz="0" w:space="0" w:color="auto"/>
            <w:left w:val="none" w:sz="0" w:space="0" w:color="auto"/>
            <w:bottom w:val="none" w:sz="0" w:space="0" w:color="auto"/>
            <w:right w:val="none" w:sz="0" w:space="0" w:color="auto"/>
          </w:divBdr>
          <w:divsChild>
            <w:div w:id="912591806">
              <w:marLeft w:val="0"/>
              <w:marRight w:val="0"/>
              <w:marTop w:val="0"/>
              <w:marBottom w:val="0"/>
              <w:divBdr>
                <w:top w:val="none" w:sz="0" w:space="0" w:color="auto"/>
                <w:left w:val="none" w:sz="0" w:space="0" w:color="auto"/>
                <w:bottom w:val="none" w:sz="0" w:space="0" w:color="auto"/>
                <w:right w:val="none" w:sz="0" w:space="0" w:color="auto"/>
              </w:divBdr>
            </w:div>
          </w:divsChild>
        </w:div>
        <w:div w:id="468983720">
          <w:marLeft w:val="0"/>
          <w:marRight w:val="0"/>
          <w:marTop w:val="0"/>
          <w:marBottom w:val="0"/>
          <w:divBdr>
            <w:top w:val="none" w:sz="0" w:space="0" w:color="auto"/>
            <w:left w:val="none" w:sz="0" w:space="0" w:color="auto"/>
            <w:bottom w:val="none" w:sz="0" w:space="0" w:color="auto"/>
            <w:right w:val="none" w:sz="0" w:space="0" w:color="auto"/>
          </w:divBdr>
          <w:divsChild>
            <w:div w:id="245459140">
              <w:marLeft w:val="0"/>
              <w:marRight w:val="0"/>
              <w:marTop w:val="0"/>
              <w:marBottom w:val="0"/>
              <w:divBdr>
                <w:top w:val="none" w:sz="0" w:space="0" w:color="auto"/>
                <w:left w:val="none" w:sz="0" w:space="0" w:color="auto"/>
                <w:bottom w:val="none" w:sz="0" w:space="0" w:color="auto"/>
                <w:right w:val="none" w:sz="0" w:space="0" w:color="auto"/>
              </w:divBdr>
            </w:div>
            <w:div w:id="1042173001">
              <w:marLeft w:val="0"/>
              <w:marRight w:val="0"/>
              <w:marTop w:val="0"/>
              <w:marBottom w:val="0"/>
              <w:divBdr>
                <w:top w:val="none" w:sz="0" w:space="0" w:color="auto"/>
                <w:left w:val="none" w:sz="0" w:space="0" w:color="auto"/>
                <w:bottom w:val="none" w:sz="0" w:space="0" w:color="auto"/>
                <w:right w:val="none" w:sz="0" w:space="0" w:color="auto"/>
              </w:divBdr>
            </w:div>
          </w:divsChild>
        </w:div>
        <w:div w:id="574172237">
          <w:marLeft w:val="0"/>
          <w:marRight w:val="0"/>
          <w:marTop w:val="0"/>
          <w:marBottom w:val="0"/>
          <w:divBdr>
            <w:top w:val="none" w:sz="0" w:space="0" w:color="auto"/>
            <w:left w:val="none" w:sz="0" w:space="0" w:color="auto"/>
            <w:bottom w:val="none" w:sz="0" w:space="0" w:color="auto"/>
            <w:right w:val="none" w:sz="0" w:space="0" w:color="auto"/>
          </w:divBdr>
          <w:divsChild>
            <w:div w:id="224419547">
              <w:marLeft w:val="0"/>
              <w:marRight w:val="0"/>
              <w:marTop w:val="0"/>
              <w:marBottom w:val="0"/>
              <w:divBdr>
                <w:top w:val="none" w:sz="0" w:space="0" w:color="auto"/>
                <w:left w:val="none" w:sz="0" w:space="0" w:color="auto"/>
                <w:bottom w:val="none" w:sz="0" w:space="0" w:color="auto"/>
                <w:right w:val="none" w:sz="0" w:space="0" w:color="auto"/>
              </w:divBdr>
            </w:div>
          </w:divsChild>
        </w:div>
        <w:div w:id="1423796163">
          <w:marLeft w:val="0"/>
          <w:marRight w:val="0"/>
          <w:marTop w:val="0"/>
          <w:marBottom w:val="0"/>
          <w:divBdr>
            <w:top w:val="none" w:sz="0" w:space="0" w:color="auto"/>
            <w:left w:val="none" w:sz="0" w:space="0" w:color="auto"/>
            <w:bottom w:val="none" w:sz="0" w:space="0" w:color="auto"/>
            <w:right w:val="none" w:sz="0" w:space="0" w:color="auto"/>
          </w:divBdr>
          <w:divsChild>
            <w:div w:id="750660196">
              <w:marLeft w:val="0"/>
              <w:marRight w:val="0"/>
              <w:marTop w:val="0"/>
              <w:marBottom w:val="0"/>
              <w:divBdr>
                <w:top w:val="none" w:sz="0" w:space="0" w:color="auto"/>
                <w:left w:val="none" w:sz="0" w:space="0" w:color="auto"/>
                <w:bottom w:val="none" w:sz="0" w:space="0" w:color="auto"/>
                <w:right w:val="none" w:sz="0" w:space="0" w:color="auto"/>
              </w:divBdr>
            </w:div>
            <w:div w:id="1301882755">
              <w:marLeft w:val="0"/>
              <w:marRight w:val="0"/>
              <w:marTop w:val="0"/>
              <w:marBottom w:val="0"/>
              <w:divBdr>
                <w:top w:val="none" w:sz="0" w:space="0" w:color="auto"/>
                <w:left w:val="none" w:sz="0" w:space="0" w:color="auto"/>
                <w:bottom w:val="none" w:sz="0" w:space="0" w:color="auto"/>
                <w:right w:val="none" w:sz="0" w:space="0" w:color="auto"/>
              </w:divBdr>
            </w:div>
          </w:divsChild>
        </w:div>
        <w:div w:id="1762945964">
          <w:marLeft w:val="0"/>
          <w:marRight w:val="0"/>
          <w:marTop w:val="0"/>
          <w:marBottom w:val="0"/>
          <w:divBdr>
            <w:top w:val="none" w:sz="0" w:space="0" w:color="auto"/>
            <w:left w:val="none" w:sz="0" w:space="0" w:color="auto"/>
            <w:bottom w:val="none" w:sz="0" w:space="0" w:color="auto"/>
            <w:right w:val="none" w:sz="0" w:space="0" w:color="auto"/>
          </w:divBdr>
          <w:divsChild>
            <w:div w:id="1256866870">
              <w:marLeft w:val="0"/>
              <w:marRight w:val="0"/>
              <w:marTop w:val="0"/>
              <w:marBottom w:val="0"/>
              <w:divBdr>
                <w:top w:val="none" w:sz="0" w:space="0" w:color="auto"/>
                <w:left w:val="none" w:sz="0" w:space="0" w:color="auto"/>
                <w:bottom w:val="none" w:sz="0" w:space="0" w:color="auto"/>
                <w:right w:val="none" w:sz="0" w:space="0" w:color="auto"/>
              </w:divBdr>
            </w:div>
          </w:divsChild>
        </w:div>
        <w:div w:id="447429571">
          <w:marLeft w:val="0"/>
          <w:marRight w:val="0"/>
          <w:marTop w:val="0"/>
          <w:marBottom w:val="0"/>
          <w:divBdr>
            <w:top w:val="none" w:sz="0" w:space="0" w:color="auto"/>
            <w:left w:val="none" w:sz="0" w:space="0" w:color="auto"/>
            <w:bottom w:val="none" w:sz="0" w:space="0" w:color="auto"/>
            <w:right w:val="none" w:sz="0" w:space="0" w:color="auto"/>
          </w:divBdr>
          <w:divsChild>
            <w:div w:id="1036466743">
              <w:marLeft w:val="0"/>
              <w:marRight w:val="0"/>
              <w:marTop w:val="0"/>
              <w:marBottom w:val="0"/>
              <w:divBdr>
                <w:top w:val="none" w:sz="0" w:space="0" w:color="auto"/>
                <w:left w:val="none" w:sz="0" w:space="0" w:color="auto"/>
                <w:bottom w:val="none" w:sz="0" w:space="0" w:color="auto"/>
                <w:right w:val="none" w:sz="0" w:space="0" w:color="auto"/>
              </w:divBdr>
            </w:div>
            <w:div w:id="1507358619">
              <w:marLeft w:val="0"/>
              <w:marRight w:val="0"/>
              <w:marTop w:val="0"/>
              <w:marBottom w:val="0"/>
              <w:divBdr>
                <w:top w:val="none" w:sz="0" w:space="0" w:color="auto"/>
                <w:left w:val="none" w:sz="0" w:space="0" w:color="auto"/>
                <w:bottom w:val="none" w:sz="0" w:space="0" w:color="auto"/>
                <w:right w:val="none" w:sz="0" w:space="0" w:color="auto"/>
              </w:divBdr>
            </w:div>
          </w:divsChild>
        </w:div>
        <w:div w:id="1083140358">
          <w:marLeft w:val="0"/>
          <w:marRight w:val="0"/>
          <w:marTop w:val="0"/>
          <w:marBottom w:val="0"/>
          <w:divBdr>
            <w:top w:val="none" w:sz="0" w:space="0" w:color="auto"/>
            <w:left w:val="none" w:sz="0" w:space="0" w:color="auto"/>
            <w:bottom w:val="none" w:sz="0" w:space="0" w:color="auto"/>
            <w:right w:val="none" w:sz="0" w:space="0" w:color="auto"/>
          </w:divBdr>
          <w:divsChild>
            <w:div w:id="622539914">
              <w:marLeft w:val="0"/>
              <w:marRight w:val="0"/>
              <w:marTop w:val="0"/>
              <w:marBottom w:val="0"/>
              <w:divBdr>
                <w:top w:val="none" w:sz="0" w:space="0" w:color="auto"/>
                <w:left w:val="none" w:sz="0" w:space="0" w:color="auto"/>
                <w:bottom w:val="none" w:sz="0" w:space="0" w:color="auto"/>
                <w:right w:val="none" w:sz="0" w:space="0" w:color="auto"/>
              </w:divBdr>
              <w:divsChild>
                <w:div w:id="2121607645">
                  <w:marLeft w:val="0"/>
                  <w:marRight w:val="0"/>
                  <w:marTop w:val="0"/>
                  <w:marBottom w:val="0"/>
                  <w:divBdr>
                    <w:top w:val="none" w:sz="0" w:space="0" w:color="auto"/>
                    <w:left w:val="none" w:sz="0" w:space="0" w:color="auto"/>
                    <w:bottom w:val="none" w:sz="0" w:space="0" w:color="auto"/>
                    <w:right w:val="none" w:sz="0" w:space="0" w:color="auto"/>
                  </w:divBdr>
                </w:div>
              </w:divsChild>
            </w:div>
            <w:div w:id="1097362011">
              <w:marLeft w:val="0"/>
              <w:marRight w:val="0"/>
              <w:marTop w:val="0"/>
              <w:marBottom w:val="0"/>
              <w:divBdr>
                <w:top w:val="none" w:sz="0" w:space="0" w:color="auto"/>
                <w:left w:val="none" w:sz="0" w:space="0" w:color="auto"/>
                <w:bottom w:val="none" w:sz="0" w:space="0" w:color="auto"/>
                <w:right w:val="none" w:sz="0" w:space="0" w:color="auto"/>
              </w:divBdr>
              <w:divsChild>
                <w:div w:id="869145360">
                  <w:marLeft w:val="0"/>
                  <w:marRight w:val="0"/>
                  <w:marTop w:val="0"/>
                  <w:marBottom w:val="0"/>
                  <w:divBdr>
                    <w:top w:val="none" w:sz="0" w:space="0" w:color="auto"/>
                    <w:left w:val="none" w:sz="0" w:space="0" w:color="auto"/>
                    <w:bottom w:val="none" w:sz="0" w:space="0" w:color="auto"/>
                    <w:right w:val="none" w:sz="0" w:space="0" w:color="auto"/>
                  </w:divBdr>
                </w:div>
              </w:divsChild>
            </w:div>
            <w:div w:id="265500513">
              <w:marLeft w:val="0"/>
              <w:marRight w:val="0"/>
              <w:marTop w:val="0"/>
              <w:marBottom w:val="0"/>
              <w:divBdr>
                <w:top w:val="none" w:sz="0" w:space="0" w:color="auto"/>
                <w:left w:val="none" w:sz="0" w:space="0" w:color="auto"/>
                <w:bottom w:val="none" w:sz="0" w:space="0" w:color="auto"/>
                <w:right w:val="none" w:sz="0" w:space="0" w:color="auto"/>
              </w:divBdr>
              <w:divsChild>
                <w:div w:id="1550607894">
                  <w:marLeft w:val="0"/>
                  <w:marRight w:val="0"/>
                  <w:marTop w:val="0"/>
                  <w:marBottom w:val="0"/>
                  <w:divBdr>
                    <w:top w:val="none" w:sz="0" w:space="0" w:color="auto"/>
                    <w:left w:val="none" w:sz="0" w:space="0" w:color="auto"/>
                    <w:bottom w:val="none" w:sz="0" w:space="0" w:color="auto"/>
                    <w:right w:val="none" w:sz="0" w:space="0" w:color="auto"/>
                  </w:divBdr>
                </w:div>
              </w:divsChild>
            </w:div>
            <w:div w:id="1447699772">
              <w:marLeft w:val="0"/>
              <w:marRight w:val="0"/>
              <w:marTop w:val="0"/>
              <w:marBottom w:val="0"/>
              <w:divBdr>
                <w:top w:val="none" w:sz="0" w:space="0" w:color="auto"/>
                <w:left w:val="none" w:sz="0" w:space="0" w:color="auto"/>
                <w:bottom w:val="none" w:sz="0" w:space="0" w:color="auto"/>
                <w:right w:val="none" w:sz="0" w:space="0" w:color="auto"/>
              </w:divBdr>
              <w:divsChild>
                <w:div w:id="337464941">
                  <w:marLeft w:val="0"/>
                  <w:marRight w:val="0"/>
                  <w:marTop w:val="0"/>
                  <w:marBottom w:val="0"/>
                  <w:divBdr>
                    <w:top w:val="none" w:sz="0" w:space="0" w:color="auto"/>
                    <w:left w:val="none" w:sz="0" w:space="0" w:color="auto"/>
                    <w:bottom w:val="none" w:sz="0" w:space="0" w:color="auto"/>
                    <w:right w:val="none" w:sz="0" w:space="0" w:color="auto"/>
                  </w:divBdr>
                </w:div>
              </w:divsChild>
            </w:div>
            <w:div w:id="1005286859">
              <w:marLeft w:val="0"/>
              <w:marRight w:val="0"/>
              <w:marTop w:val="0"/>
              <w:marBottom w:val="0"/>
              <w:divBdr>
                <w:top w:val="none" w:sz="0" w:space="0" w:color="auto"/>
                <w:left w:val="none" w:sz="0" w:space="0" w:color="auto"/>
                <w:bottom w:val="none" w:sz="0" w:space="0" w:color="auto"/>
                <w:right w:val="none" w:sz="0" w:space="0" w:color="auto"/>
              </w:divBdr>
              <w:divsChild>
                <w:div w:id="55519343">
                  <w:marLeft w:val="0"/>
                  <w:marRight w:val="0"/>
                  <w:marTop w:val="0"/>
                  <w:marBottom w:val="0"/>
                  <w:divBdr>
                    <w:top w:val="none" w:sz="0" w:space="0" w:color="auto"/>
                    <w:left w:val="none" w:sz="0" w:space="0" w:color="auto"/>
                    <w:bottom w:val="none" w:sz="0" w:space="0" w:color="auto"/>
                    <w:right w:val="none" w:sz="0" w:space="0" w:color="auto"/>
                  </w:divBdr>
                </w:div>
              </w:divsChild>
            </w:div>
            <w:div w:id="728845232">
              <w:marLeft w:val="0"/>
              <w:marRight w:val="0"/>
              <w:marTop w:val="0"/>
              <w:marBottom w:val="0"/>
              <w:divBdr>
                <w:top w:val="none" w:sz="0" w:space="0" w:color="auto"/>
                <w:left w:val="none" w:sz="0" w:space="0" w:color="auto"/>
                <w:bottom w:val="none" w:sz="0" w:space="0" w:color="auto"/>
                <w:right w:val="none" w:sz="0" w:space="0" w:color="auto"/>
              </w:divBdr>
              <w:divsChild>
                <w:div w:id="118690104">
                  <w:marLeft w:val="0"/>
                  <w:marRight w:val="0"/>
                  <w:marTop w:val="0"/>
                  <w:marBottom w:val="0"/>
                  <w:divBdr>
                    <w:top w:val="none" w:sz="0" w:space="0" w:color="auto"/>
                    <w:left w:val="none" w:sz="0" w:space="0" w:color="auto"/>
                    <w:bottom w:val="none" w:sz="0" w:space="0" w:color="auto"/>
                    <w:right w:val="none" w:sz="0" w:space="0" w:color="auto"/>
                  </w:divBdr>
                </w:div>
              </w:divsChild>
            </w:div>
            <w:div w:id="113331964">
              <w:marLeft w:val="0"/>
              <w:marRight w:val="0"/>
              <w:marTop w:val="0"/>
              <w:marBottom w:val="0"/>
              <w:divBdr>
                <w:top w:val="none" w:sz="0" w:space="0" w:color="auto"/>
                <w:left w:val="none" w:sz="0" w:space="0" w:color="auto"/>
                <w:bottom w:val="none" w:sz="0" w:space="0" w:color="auto"/>
                <w:right w:val="none" w:sz="0" w:space="0" w:color="auto"/>
              </w:divBdr>
              <w:divsChild>
                <w:div w:id="860047195">
                  <w:marLeft w:val="0"/>
                  <w:marRight w:val="0"/>
                  <w:marTop w:val="0"/>
                  <w:marBottom w:val="0"/>
                  <w:divBdr>
                    <w:top w:val="none" w:sz="0" w:space="0" w:color="auto"/>
                    <w:left w:val="none" w:sz="0" w:space="0" w:color="auto"/>
                    <w:bottom w:val="none" w:sz="0" w:space="0" w:color="auto"/>
                    <w:right w:val="none" w:sz="0" w:space="0" w:color="auto"/>
                  </w:divBdr>
                </w:div>
              </w:divsChild>
            </w:div>
            <w:div w:id="1615399198">
              <w:marLeft w:val="0"/>
              <w:marRight w:val="0"/>
              <w:marTop w:val="0"/>
              <w:marBottom w:val="0"/>
              <w:divBdr>
                <w:top w:val="none" w:sz="0" w:space="0" w:color="auto"/>
                <w:left w:val="none" w:sz="0" w:space="0" w:color="auto"/>
                <w:bottom w:val="none" w:sz="0" w:space="0" w:color="auto"/>
                <w:right w:val="none" w:sz="0" w:space="0" w:color="auto"/>
              </w:divBdr>
              <w:divsChild>
                <w:div w:id="1108508250">
                  <w:marLeft w:val="0"/>
                  <w:marRight w:val="0"/>
                  <w:marTop w:val="0"/>
                  <w:marBottom w:val="0"/>
                  <w:divBdr>
                    <w:top w:val="none" w:sz="0" w:space="0" w:color="auto"/>
                    <w:left w:val="none" w:sz="0" w:space="0" w:color="auto"/>
                    <w:bottom w:val="none" w:sz="0" w:space="0" w:color="auto"/>
                    <w:right w:val="none" w:sz="0" w:space="0" w:color="auto"/>
                  </w:divBdr>
                </w:div>
              </w:divsChild>
            </w:div>
            <w:div w:id="990989147">
              <w:marLeft w:val="0"/>
              <w:marRight w:val="0"/>
              <w:marTop w:val="0"/>
              <w:marBottom w:val="0"/>
              <w:divBdr>
                <w:top w:val="none" w:sz="0" w:space="0" w:color="auto"/>
                <w:left w:val="none" w:sz="0" w:space="0" w:color="auto"/>
                <w:bottom w:val="none" w:sz="0" w:space="0" w:color="auto"/>
                <w:right w:val="none" w:sz="0" w:space="0" w:color="auto"/>
              </w:divBdr>
              <w:divsChild>
                <w:div w:id="1600723457">
                  <w:marLeft w:val="0"/>
                  <w:marRight w:val="0"/>
                  <w:marTop w:val="0"/>
                  <w:marBottom w:val="0"/>
                  <w:divBdr>
                    <w:top w:val="none" w:sz="0" w:space="0" w:color="auto"/>
                    <w:left w:val="none" w:sz="0" w:space="0" w:color="auto"/>
                    <w:bottom w:val="none" w:sz="0" w:space="0" w:color="auto"/>
                    <w:right w:val="none" w:sz="0" w:space="0" w:color="auto"/>
                  </w:divBdr>
                </w:div>
              </w:divsChild>
            </w:div>
            <w:div w:id="1023632926">
              <w:marLeft w:val="0"/>
              <w:marRight w:val="0"/>
              <w:marTop w:val="0"/>
              <w:marBottom w:val="0"/>
              <w:divBdr>
                <w:top w:val="none" w:sz="0" w:space="0" w:color="auto"/>
                <w:left w:val="none" w:sz="0" w:space="0" w:color="auto"/>
                <w:bottom w:val="none" w:sz="0" w:space="0" w:color="auto"/>
                <w:right w:val="none" w:sz="0" w:space="0" w:color="auto"/>
              </w:divBdr>
              <w:divsChild>
                <w:div w:id="2017032702">
                  <w:marLeft w:val="0"/>
                  <w:marRight w:val="0"/>
                  <w:marTop w:val="0"/>
                  <w:marBottom w:val="0"/>
                  <w:divBdr>
                    <w:top w:val="none" w:sz="0" w:space="0" w:color="auto"/>
                    <w:left w:val="none" w:sz="0" w:space="0" w:color="auto"/>
                    <w:bottom w:val="none" w:sz="0" w:space="0" w:color="auto"/>
                    <w:right w:val="none" w:sz="0" w:space="0" w:color="auto"/>
                  </w:divBdr>
                </w:div>
              </w:divsChild>
            </w:div>
            <w:div w:id="821197408">
              <w:marLeft w:val="0"/>
              <w:marRight w:val="0"/>
              <w:marTop w:val="0"/>
              <w:marBottom w:val="0"/>
              <w:divBdr>
                <w:top w:val="none" w:sz="0" w:space="0" w:color="auto"/>
                <w:left w:val="none" w:sz="0" w:space="0" w:color="auto"/>
                <w:bottom w:val="none" w:sz="0" w:space="0" w:color="auto"/>
                <w:right w:val="none" w:sz="0" w:space="0" w:color="auto"/>
              </w:divBdr>
              <w:divsChild>
                <w:div w:id="696002377">
                  <w:marLeft w:val="0"/>
                  <w:marRight w:val="0"/>
                  <w:marTop w:val="0"/>
                  <w:marBottom w:val="0"/>
                  <w:divBdr>
                    <w:top w:val="none" w:sz="0" w:space="0" w:color="auto"/>
                    <w:left w:val="none" w:sz="0" w:space="0" w:color="auto"/>
                    <w:bottom w:val="none" w:sz="0" w:space="0" w:color="auto"/>
                    <w:right w:val="none" w:sz="0" w:space="0" w:color="auto"/>
                  </w:divBdr>
                </w:div>
              </w:divsChild>
            </w:div>
            <w:div w:id="218824727">
              <w:marLeft w:val="0"/>
              <w:marRight w:val="0"/>
              <w:marTop w:val="0"/>
              <w:marBottom w:val="0"/>
              <w:divBdr>
                <w:top w:val="none" w:sz="0" w:space="0" w:color="auto"/>
                <w:left w:val="none" w:sz="0" w:space="0" w:color="auto"/>
                <w:bottom w:val="none" w:sz="0" w:space="0" w:color="auto"/>
                <w:right w:val="none" w:sz="0" w:space="0" w:color="auto"/>
              </w:divBdr>
              <w:divsChild>
                <w:div w:id="1481194787">
                  <w:marLeft w:val="0"/>
                  <w:marRight w:val="0"/>
                  <w:marTop w:val="0"/>
                  <w:marBottom w:val="0"/>
                  <w:divBdr>
                    <w:top w:val="none" w:sz="0" w:space="0" w:color="auto"/>
                    <w:left w:val="none" w:sz="0" w:space="0" w:color="auto"/>
                    <w:bottom w:val="none" w:sz="0" w:space="0" w:color="auto"/>
                    <w:right w:val="none" w:sz="0" w:space="0" w:color="auto"/>
                  </w:divBdr>
                </w:div>
              </w:divsChild>
            </w:div>
            <w:div w:id="1914048021">
              <w:marLeft w:val="0"/>
              <w:marRight w:val="0"/>
              <w:marTop w:val="0"/>
              <w:marBottom w:val="0"/>
              <w:divBdr>
                <w:top w:val="none" w:sz="0" w:space="0" w:color="auto"/>
                <w:left w:val="none" w:sz="0" w:space="0" w:color="auto"/>
                <w:bottom w:val="none" w:sz="0" w:space="0" w:color="auto"/>
                <w:right w:val="none" w:sz="0" w:space="0" w:color="auto"/>
              </w:divBdr>
              <w:divsChild>
                <w:div w:id="142741568">
                  <w:marLeft w:val="0"/>
                  <w:marRight w:val="0"/>
                  <w:marTop w:val="0"/>
                  <w:marBottom w:val="0"/>
                  <w:divBdr>
                    <w:top w:val="none" w:sz="0" w:space="0" w:color="auto"/>
                    <w:left w:val="none" w:sz="0" w:space="0" w:color="auto"/>
                    <w:bottom w:val="none" w:sz="0" w:space="0" w:color="auto"/>
                    <w:right w:val="none" w:sz="0" w:space="0" w:color="auto"/>
                  </w:divBdr>
                </w:div>
              </w:divsChild>
            </w:div>
            <w:div w:id="255401664">
              <w:marLeft w:val="0"/>
              <w:marRight w:val="0"/>
              <w:marTop w:val="0"/>
              <w:marBottom w:val="0"/>
              <w:divBdr>
                <w:top w:val="none" w:sz="0" w:space="0" w:color="auto"/>
                <w:left w:val="none" w:sz="0" w:space="0" w:color="auto"/>
                <w:bottom w:val="none" w:sz="0" w:space="0" w:color="auto"/>
                <w:right w:val="none" w:sz="0" w:space="0" w:color="auto"/>
              </w:divBdr>
              <w:divsChild>
                <w:div w:id="1175537446">
                  <w:marLeft w:val="0"/>
                  <w:marRight w:val="0"/>
                  <w:marTop w:val="0"/>
                  <w:marBottom w:val="0"/>
                  <w:divBdr>
                    <w:top w:val="none" w:sz="0" w:space="0" w:color="auto"/>
                    <w:left w:val="none" w:sz="0" w:space="0" w:color="auto"/>
                    <w:bottom w:val="none" w:sz="0" w:space="0" w:color="auto"/>
                    <w:right w:val="none" w:sz="0" w:space="0" w:color="auto"/>
                  </w:divBdr>
                </w:div>
              </w:divsChild>
            </w:div>
            <w:div w:id="73013576">
              <w:marLeft w:val="0"/>
              <w:marRight w:val="0"/>
              <w:marTop w:val="0"/>
              <w:marBottom w:val="0"/>
              <w:divBdr>
                <w:top w:val="none" w:sz="0" w:space="0" w:color="auto"/>
                <w:left w:val="none" w:sz="0" w:space="0" w:color="auto"/>
                <w:bottom w:val="none" w:sz="0" w:space="0" w:color="auto"/>
                <w:right w:val="none" w:sz="0" w:space="0" w:color="auto"/>
              </w:divBdr>
              <w:divsChild>
                <w:div w:id="732780557">
                  <w:marLeft w:val="0"/>
                  <w:marRight w:val="0"/>
                  <w:marTop w:val="0"/>
                  <w:marBottom w:val="0"/>
                  <w:divBdr>
                    <w:top w:val="none" w:sz="0" w:space="0" w:color="auto"/>
                    <w:left w:val="none" w:sz="0" w:space="0" w:color="auto"/>
                    <w:bottom w:val="none" w:sz="0" w:space="0" w:color="auto"/>
                    <w:right w:val="none" w:sz="0" w:space="0" w:color="auto"/>
                  </w:divBdr>
                </w:div>
              </w:divsChild>
            </w:div>
            <w:div w:id="294651405">
              <w:marLeft w:val="0"/>
              <w:marRight w:val="0"/>
              <w:marTop w:val="0"/>
              <w:marBottom w:val="0"/>
              <w:divBdr>
                <w:top w:val="none" w:sz="0" w:space="0" w:color="auto"/>
                <w:left w:val="none" w:sz="0" w:space="0" w:color="auto"/>
                <w:bottom w:val="none" w:sz="0" w:space="0" w:color="auto"/>
                <w:right w:val="none" w:sz="0" w:space="0" w:color="auto"/>
              </w:divBdr>
              <w:divsChild>
                <w:div w:id="1578050609">
                  <w:marLeft w:val="0"/>
                  <w:marRight w:val="0"/>
                  <w:marTop w:val="0"/>
                  <w:marBottom w:val="0"/>
                  <w:divBdr>
                    <w:top w:val="none" w:sz="0" w:space="0" w:color="auto"/>
                    <w:left w:val="none" w:sz="0" w:space="0" w:color="auto"/>
                    <w:bottom w:val="none" w:sz="0" w:space="0" w:color="auto"/>
                    <w:right w:val="none" w:sz="0" w:space="0" w:color="auto"/>
                  </w:divBdr>
                </w:div>
              </w:divsChild>
            </w:div>
            <w:div w:id="325549078">
              <w:marLeft w:val="0"/>
              <w:marRight w:val="0"/>
              <w:marTop w:val="0"/>
              <w:marBottom w:val="0"/>
              <w:divBdr>
                <w:top w:val="none" w:sz="0" w:space="0" w:color="auto"/>
                <w:left w:val="none" w:sz="0" w:space="0" w:color="auto"/>
                <w:bottom w:val="none" w:sz="0" w:space="0" w:color="auto"/>
                <w:right w:val="none" w:sz="0" w:space="0" w:color="auto"/>
              </w:divBdr>
              <w:divsChild>
                <w:div w:id="718476730">
                  <w:marLeft w:val="0"/>
                  <w:marRight w:val="0"/>
                  <w:marTop w:val="0"/>
                  <w:marBottom w:val="0"/>
                  <w:divBdr>
                    <w:top w:val="none" w:sz="0" w:space="0" w:color="auto"/>
                    <w:left w:val="none" w:sz="0" w:space="0" w:color="auto"/>
                    <w:bottom w:val="none" w:sz="0" w:space="0" w:color="auto"/>
                    <w:right w:val="none" w:sz="0" w:space="0" w:color="auto"/>
                  </w:divBdr>
                </w:div>
              </w:divsChild>
            </w:div>
            <w:div w:id="308483185">
              <w:marLeft w:val="0"/>
              <w:marRight w:val="0"/>
              <w:marTop w:val="0"/>
              <w:marBottom w:val="0"/>
              <w:divBdr>
                <w:top w:val="none" w:sz="0" w:space="0" w:color="auto"/>
                <w:left w:val="none" w:sz="0" w:space="0" w:color="auto"/>
                <w:bottom w:val="none" w:sz="0" w:space="0" w:color="auto"/>
                <w:right w:val="none" w:sz="0" w:space="0" w:color="auto"/>
              </w:divBdr>
              <w:divsChild>
                <w:div w:id="187572520">
                  <w:marLeft w:val="0"/>
                  <w:marRight w:val="0"/>
                  <w:marTop w:val="0"/>
                  <w:marBottom w:val="0"/>
                  <w:divBdr>
                    <w:top w:val="none" w:sz="0" w:space="0" w:color="auto"/>
                    <w:left w:val="none" w:sz="0" w:space="0" w:color="auto"/>
                    <w:bottom w:val="none" w:sz="0" w:space="0" w:color="auto"/>
                    <w:right w:val="none" w:sz="0" w:space="0" w:color="auto"/>
                  </w:divBdr>
                </w:div>
              </w:divsChild>
            </w:div>
            <w:div w:id="719331351">
              <w:marLeft w:val="0"/>
              <w:marRight w:val="0"/>
              <w:marTop w:val="0"/>
              <w:marBottom w:val="0"/>
              <w:divBdr>
                <w:top w:val="none" w:sz="0" w:space="0" w:color="auto"/>
                <w:left w:val="none" w:sz="0" w:space="0" w:color="auto"/>
                <w:bottom w:val="none" w:sz="0" w:space="0" w:color="auto"/>
                <w:right w:val="none" w:sz="0" w:space="0" w:color="auto"/>
              </w:divBdr>
              <w:divsChild>
                <w:div w:id="1350791944">
                  <w:marLeft w:val="0"/>
                  <w:marRight w:val="0"/>
                  <w:marTop w:val="0"/>
                  <w:marBottom w:val="0"/>
                  <w:divBdr>
                    <w:top w:val="none" w:sz="0" w:space="0" w:color="auto"/>
                    <w:left w:val="none" w:sz="0" w:space="0" w:color="auto"/>
                    <w:bottom w:val="none" w:sz="0" w:space="0" w:color="auto"/>
                    <w:right w:val="none" w:sz="0" w:space="0" w:color="auto"/>
                  </w:divBdr>
                </w:div>
              </w:divsChild>
            </w:div>
            <w:div w:id="355156153">
              <w:marLeft w:val="0"/>
              <w:marRight w:val="0"/>
              <w:marTop w:val="0"/>
              <w:marBottom w:val="0"/>
              <w:divBdr>
                <w:top w:val="none" w:sz="0" w:space="0" w:color="auto"/>
                <w:left w:val="none" w:sz="0" w:space="0" w:color="auto"/>
                <w:bottom w:val="none" w:sz="0" w:space="0" w:color="auto"/>
                <w:right w:val="none" w:sz="0" w:space="0" w:color="auto"/>
              </w:divBdr>
              <w:divsChild>
                <w:div w:id="886448891">
                  <w:marLeft w:val="0"/>
                  <w:marRight w:val="0"/>
                  <w:marTop w:val="0"/>
                  <w:marBottom w:val="0"/>
                  <w:divBdr>
                    <w:top w:val="none" w:sz="0" w:space="0" w:color="auto"/>
                    <w:left w:val="none" w:sz="0" w:space="0" w:color="auto"/>
                    <w:bottom w:val="none" w:sz="0" w:space="0" w:color="auto"/>
                    <w:right w:val="none" w:sz="0" w:space="0" w:color="auto"/>
                  </w:divBdr>
                </w:div>
              </w:divsChild>
            </w:div>
            <w:div w:id="1228345405">
              <w:marLeft w:val="0"/>
              <w:marRight w:val="0"/>
              <w:marTop w:val="0"/>
              <w:marBottom w:val="0"/>
              <w:divBdr>
                <w:top w:val="none" w:sz="0" w:space="0" w:color="auto"/>
                <w:left w:val="none" w:sz="0" w:space="0" w:color="auto"/>
                <w:bottom w:val="none" w:sz="0" w:space="0" w:color="auto"/>
                <w:right w:val="none" w:sz="0" w:space="0" w:color="auto"/>
              </w:divBdr>
              <w:divsChild>
                <w:div w:id="602542647">
                  <w:marLeft w:val="0"/>
                  <w:marRight w:val="0"/>
                  <w:marTop w:val="0"/>
                  <w:marBottom w:val="0"/>
                  <w:divBdr>
                    <w:top w:val="none" w:sz="0" w:space="0" w:color="auto"/>
                    <w:left w:val="none" w:sz="0" w:space="0" w:color="auto"/>
                    <w:bottom w:val="none" w:sz="0" w:space="0" w:color="auto"/>
                    <w:right w:val="none" w:sz="0" w:space="0" w:color="auto"/>
                  </w:divBdr>
                </w:div>
              </w:divsChild>
            </w:div>
            <w:div w:id="1145007329">
              <w:marLeft w:val="0"/>
              <w:marRight w:val="0"/>
              <w:marTop w:val="0"/>
              <w:marBottom w:val="0"/>
              <w:divBdr>
                <w:top w:val="none" w:sz="0" w:space="0" w:color="auto"/>
                <w:left w:val="none" w:sz="0" w:space="0" w:color="auto"/>
                <w:bottom w:val="none" w:sz="0" w:space="0" w:color="auto"/>
                <w:right w:val="none" w:sz="0" w:space="0" w:color="auto"/>
              </w:divBdr>
              <w:divsChild>
                <w:div w:id="147132342">
                  <w:marLeft w:val="0"/>
                  <w:marRight w:val="0"/>
                  <w:marTop w:val="0"/>
                  <w:marBottom w:val="0"/>
                  <w:divBdr>
                    <w:top w:val="none" w:sz="0" w:space="0" w:color="auto"/>
                    <w:left w:val="none" w:sz="0" w:space="0" w:color="auto"/>
                    <w:bottom w:val="none" w:sz="0" w:space="0" w:color="auto"/>
                    <w:right w:val="none" w:sz="0" w:space="0" w:color="auto"/>
                  </w:divBdr>
                </w:div>
              </w:divsChild>
            </w:div>
            <w:div w:id="394622639">
              <w:marLeft w:val="0"/>
              <w:marRight w:val="0"/>
              <w:marTop w:val="0"/>
              <w:marBottom w:val="0"/>
              <w:divBdr>
                <w:top w:val="none" w:sz="0" w:space="0" w:color="auto"/>
                <w:left w:val="none" w:sz="0" w:space="0" w:color="auto"/>
                <w:bottom w:val="none" w:sz="0" w:space="0" w:color="auto"/>
                <w:right w:val="none" w:sz="0" w:space="0" w:color="auto"/>
              </w:divBdr>
              <w:divsChild>
                <w:div w:id="867717907">
                  <w:marLeft w:val="0"/>
                  <w:marRight w:val="0"/>
                  <w:marTop w:val="0"/>
                  <w:marBottom w:val="0"/>
                  <w:divBdr>
                    <w:top w:val="none" w:sz="0" w:space="0" w:color="auto"/>
                    <w:left w:val="none" w:sz="0" w:space="0" w:color="auto"/>
                    <w:bottom w:val="none" w:sz="0" w:space="0" w:color="auto"/>
                    <w:right w:val="none" w:sz="0" w:space="0" w:color="auto"/>
                  </w:divBdr>
                </w:div>
              </w:divsChild>
            </w:div>
            <w:div w:id="77217159">
              <w:marLeft w:val="0"/>
              <w:marRight w:val="0"/>
              <w:marTop w:val="0"/>
              <w:marBottom w:val="0"/>
              <w:divBdr>
                <w:top w:val="none" w:sz="0" w:space="0" w:color="auto"/>
                <w:left w:val="none" w:sz="0" w:space="0" w:color="auto"/>
                <w:bottom w:val="none" w:sz="0" w:space="0" w:color="auto"/>
                <w:right w:val="none" w:sz="0" w:space="0" w:color="auto"/>
              </w:divBdr>
              <w:divsChild>
                <w:div w:id="1051155620">
                  <w:marLeft w:val="0"/>
                  <w:marRight w:val="0"/>
                  <w:marTop w:val="0"/>
                  <w:marBottom w:val="0"/>
                  <w:divBdr>
                    <w:top w:val="none" w:sz="0" w:space="0" w:color="auto"/>
                    <w:left w:val="none" w:sz="0" w:space="0" w:color="auto"/>
                    <w:bottom w:val="none" w:sz="0" w:space="0" w:color="auto"/>
                    <w:right w:val="none" w:sz="0" w:space="0" w:color="auto"/>
                  </w:divBdr>
                </w:div>
                <w:div w:id="458229173">
                  <w:marLeft w:val="0"/>
                  <w:marRight w:val="0"/>
                  <w:marTop w:val="0"/>
                  <w:marBottom w:val="0"/>
                  <w:divBdr>
                    <w:top w:val="none" w:sz="0" w:space="0" w:color="auto"/>
                    <w:left w:val="none" w:sz="0" w:space="0" w:color="auto"/>
                    <w:bottom w:val="none" w:sz="0" w:space="0" w:color="auto"/>
                    <w:right w:val="none" w:sz="0" w:space="0" w:color="auto"/>
                  </w:divBdr>
                </w:div>
              </w:divsChild>
            </w:div>
            <w:div w:id="1321615621">
              <w:marLeft w:val="0"/>
              <w:marRight w:val="0"/>
              <w:marTop w:val="0"/>
              <w:marBottom w:val="0"/>
              <w:divBdr>
                <w:top w:val="none" w:sz="0" w:space="0" w:color="auto"/>
                <w:left w:val="none" w:sz="0" w:space="0" w:color="auto"/>
                <w:bottom w:val="none" w:sz="0" w:space="0" w:color="auto"/>
                <w:right w:val="none" w:sz="0" w:space="0" w:color="auto"/>
              </w:divBdr>
              <w:divsChild>
                <w:div w:id="1829512553">
                  <w:marLeft w:val="0"/>
                  <w:marRight w:val="0"/>
                  <w:marTop w:val="0"/>
                  <w:marBottom w:val="0"/>
                  <w:divBdr>
                    <w:top w:val="none" w:sz="0" w:space="0" w:color="auto"/>
                    <w:left w:val="none" w:sz="0" w:space="0" w:color="auto"/>
                    <w:bottom w:val="none" w:sz="0" w:space="0" w:color="auto"/>
                    <w:right w:val="none" w:sz="0" w:space="0" w:color="auto"/>
                  </w:divBdr>
                </w:div>
              </w:divsChild>
            </w:div>
            <w:div w:id="1245795883">
              <w:marLeft w:val="0"/>
              <w:marRight w:val="0"/>
              <w:marTop w:val="0"/>
              <w:marBottom w:val="0"/>
              <w:divBdr>
                <w:top w:val="none" w:sz="0" w:space="0" w:color="auto"/>
                <w:left w:val="none" w:sz="0" w:space="0" w:color="auto"/>
                <w:bottom w:val="none" w:sz="0" w:space="0" w:color="auto"/>
                <w:right w:val="none" w:sz="0" w:space="0" w:color="auto"/>
              </w:divBdr>
              <w:divsChild>
                <w:div w:id="21173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219006">
      <w:bodyDiv w:val="1"/>
      <w:marLeft w:val="0"/>
      <w:marRight w:val="0"/>
      <w:marTop w:val="0"/>
      <w:marBottom w:val="0"/>
      <w:divBdr>
        <w:top w:val="none" w:sz="0" w:space="0" w:color="auto"/>
        <w:left w:val="none" w:sz="0" w:space="0" w:color="auto"/>
        <w:bottom w:val="none" w:sz="0" w:space="0" w:color="auto"/>
        <w:right w:val="none" w:sz="0" w:space="0" w:color="auto"/>
      </w:divBdr>
      <w:divsChild>
        <w:div w:id="739908518">
          <w:marLeft w:val="0"/>
          <w:marRight w:val="0"/>
          <w:marTop w:val="0"/>
          <w:marBottom w:val="0"/>
          <w:divBdr>
            <w:top w:val="none" w:sz="0" w:space="0" w:color="auto"/>
            <w:left w:val="none" w:sz="0" w:space="0" w:color="auto"/>
            <w:bottom w:val="none" w:sz="0" w:space="0" w:color="auto"/>
            <w:right w:val="none" w:sz="0" w:space="0" w:color="auto"/>
          </w:divBdr>
          <w:divsChild>
            <w:div w:id="252394618">
              <w:marLeft w:val="0"/>
              <w:marRight w:val="0"/>
              <w:marTop w:val="0"/>
              <w:marBottom w:val="0"/>
              <w:divBdr>
                <w:top w:val="none" w:sz="0" w:space="0" w:color="auto"/>
                <w:left w:val="none" w:sz="0" w:space="0" w:color="auto"/>
                <w:bottom w:val="none" w:sz="0" w:space="0" w:color="auto"/>
                <w:right w:val="none" w:sz="0" w:space="0" w:color="auto"/>
              </w:divBdr>
              <w:divsChild>
                <w:div w:id="148867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266765">
      <w:bodyDiv w:val="1"/>
      <w:marLeft w:val="0"/>
      <w:marRight w:val="0"/>
      <w:marTop w:val="0"/>
      <w:marBottom w:val="0"/>
      <w:divBdr>
        <w:top w:val="none" w:sz="0" w:space="0" w:color="auto"/>
        <w:left w:val="none" w:sz="0" w:space="0" w:color="auto"/>
        <w:bottom w:val="none" w:sz="0" w:space="0" w:color="auto"/>
        <w:right w:val="none" w:sz="0" w:space="0" w:color="auto"/>
      </w:divBdr>
    </w:div>
    <w:div w:id="774637835">
      <w:bodyDiv w:val="1"/>
      <w:marLeft w:val="0"/>
      <w:marRight w:val="0"/>
      <w:marTop w:val="0"/>
      <w:marBottom w:val="0"/>
      <w:divBdr>
        <w:top w:val="none" w:sz="0" w:space="0" w:color="auto"/>
        <w:left w:val="none" w:sz="0" w:space="0" w:color="auto"/>
        <w:bottom w:val="none" w:sz="0" w:space="0" w:color="auto"/>
        <w:right w:val="none" w:sz="0" w:space="0" w:color="auto"/>
      </w:divBdr>
    </w:div>
    <w:div w:id="781219438">
      <w:bodyDiv w:val="1"/>
      <w:marLeft w:val="0"/>
      <w:marRight w:val="0"/>
      <w:marTop w:val="0"/>
      <w:marBottom w:val="0"/>
      <w:divBdr>
        <w:top w:val="none" w:sz="0" w:space="0" w:color="auto"/>
        <w:left w:val="none" w:sz="0" w:space="0" w:color="auto"/>
        <w:bottom w:val="none" w:sz="0" w:space="0" w:color="auto"/>
        <w:right w:val="none" w:sz="0" w:space="0" w:color="auto"/>
      </w:divBdr>
      <w:divsChild>
        <w:div w:id="848182324">
          <w:marLeft w:val="0"/>
          <w:marRight w:val="0"/>
          <w:marTop w:val="0"/>
          <w:marBottom w:val="0"/>
          <w:divBdr>
            <w:top w:val="none" w:sz="0" w:space="0" w:color="auto"/>
            <w:left w:val="none" w:sz="0" w:space="0" w:color="auto"/>
            <w:bottom w:val="none" w:sz="0" w:space="0" w:color="auto"/>
            <w:right w:val="none" w:sz="0" w:space="0" w:color="auto"/>
          </w:divBdr>
          <w:divsChild>
            <w:div w:id="2036155345">
              <w:marLeft w:val="0"/>
              <w:marRight w:val="0"/>
              <w:marTop w:val="0"/>
              <w:marBottom w:val="0"/>
              <w:divBdr>
                <w:top w:val="none" w:sz="0" w:space="0" w:color="auto"/>
                <w:left w:val="none" w:sz="0" w:space="0" w:color="auto"/>
                <w:bottom w:val="none" w:sz="0" w:space="0" w:color="auto"/>
                <w:right w:val="none" w:sz="0" w:space="0" w:color="auto"/>
              </w:divBdr>
              <w:divsChild>
                <w:div w:id="150759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409897">
      <w:bodyDiv w:val="1"/>
      <w:marLeft w:val="0"/>
      <w:marRight w:val="0"/>
      <w:marTop w:val="0"/>
      <w:marBottom w:val="0"/>
      <w:divBdr>
        <w:top w:val="none" w:sz="0" w:space="0" w:color="auto"/>
        <w:left w:val="none" w:sz="0" w:space="0" w:color="auto"/>
        <w:bottom w:val="none" w:sz="0" w:space="0" w:color="auto"/>
        <w:right w:val="none" w:sz="0" w:space="0" w:color="auto"/>
      </w:divBdr>
      <w:divsChild>
        <w:div w:id="781657625">
          <w:marLeft w:val="0"/>
          <w:marRight w:val="0"/>
          <w:marTop w:val="0"/>
          <w:marBottom w:val="0"/>
          <w:divBdr>
            <w:top w:val="none" w:sz="0" w:space="0" w:color="auto"/>
            <w:left w:val="none" w:sz="0" w:space="0" w:color="auto"/>
            <w:bottom w:val="none" w:sz="0" w:space="0" w:color="auto"/>
            <w:right w:val="none" w:sz="0" w:space="0" w:color="auto"/>
          </w:divBdr>
          <w:divsChild>
            <w:div w:id="1631547705">
              <w:marLeft w:val="0"/>
              <w:marRight w:val="0"/>
              <w:marTop w:val="0"/>
              <w:marBottom w:val="0"/>
              <w:divBdr>
                <w:top w:val="none" w:sz="0" w:space="0" w:color="auto"/>
                <w:left w:val="none" w:sz="0" w:space="0" w:color="auto"/>
                <w:bottom w:val="none" w:sz="0" w:space="0" w:color="auto"/>
                <w:right w:val="none" w:sz="0" w:space="0" w:color="auto"/>
              </w:divBdr>
              <w:divsChild>
                <w:div w:id="694236867">
                  <w:marLeft w:val="0"/>
                  <w:marRight w:val="0"/>
                  <w:marTop w:val="0"/>
                  <w:marBottom w:val="0"/>
                  <w:divBdr>
                    <w:top w:val="none" w:sz="0" w:space="0" w:color="auto"/>
                    <w:left w:val="none" w:sz="0" w:space="0" w:color="auto"/>
                    <w:bottom w:val="none" w:sz="0" w:space="0" w:color="auto"/>
                    <w:right w:val="none" w:sz="0" w:space="0" w:color="auto"/>
                  </w:divBdr>
                  <w:divsChild>
                    <w:div w:id="122363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904093">
      <w:bodyDiv w:val="1"/>
      <w:marLeft w:val="0"/>
      <w:marRight w:val="0"/>
      <w:marTop w:val="0"/>
      <w:marBottom w:val="0"/>
      <w:divBdr>
        <w:top w:val="none" w:sz="0" w:space="0" w:color="auto"/>
        <w:left w:val="none" w:sz="0" w:space="0" w:color="auto"/>
        <w:bottom w:val="none" w:sz="0" w:space="0" w:color="auto"/>
        <w:right w:val="none" w:sz="0" w:space="0" w:color="auto"/>
      </w:divBdr>
    </w:div>
    <w:div w:id="958217096">
      <w:bodyDiv w:val="1"/>
      <w:marLeft w:val="0"/>
      <w:marRight w:val="0"/>
      <w:marTop w:val="0"/>
      <w:marBottom w:val="0"/>
      <w:divBdr>
        <w:top w:val="none" w:sz="0" w:space="0" w:color="auto"/>
        <w:left w:val="none" w:sz="0" w:space="0" w:color="auto"/>
        <w:bottom w:val="none" w:sz="0" w:space="0" w:color="auto"/>
        <w:right w:val="none" w:sz="0" w:space="0" w:color="auto"/>
      </w:divBdr>
      <w:divsChild>
        <w:div w:id="963271504">
          <w:marLeft w:val="0"/>
          <w:marRight w:val="0"/>
          <w:marTop w:val="0"/>
          <w:marBottom w:val="0"/>
          <w:divBdr>
            <w:top w:val="none" w:sz="0" w:space="0" w:color="auto"/>
            <w:left w:val="none" w:sz="0" w:space="0" w:color="auto"/>
            <w:bottom w:val="none" w:sz="0" w:space="0" w:color="auto"/>
            <w:right w:val="none" w:sz="0" w:space="0" w:color="auto"/>
          </w:divBdr>
          <w:divsChild>
            <w:div w:id="367875680">
              <w:marLeft w:val="0"/>
              <w:marRight w:val="0"/>
              <w:marTop w:val="0"/>
              <w:marBottom w:val="0"/>
              <w:divBdr>
                <w:top w:val="none" w:sz="0" w:space="0" w:color="auto"/>
                <w:left w:val="none" w:sz="0" w:space="0" w:color="auto"/>
                <w:bottom w:val="none" w:sz="0" w:space="0" w:color="auto"/>
                <w:right w:val="none" w:sz="0" w:space="0" w:color="auto"/>
              </w:divBdr>
              <w:divsChild>
                <w:div w:id="976641211">
                  <w:marLeft w:val="0"/>
                  <w:marRight w:val="0"/>
                  <w:marTop w:val="0"/>
                  <w:marBottom w:val="0"/>
                  <w:divBdr>
                    <w:top w:val="none" w:sz="0" w:space="0" w:color="auto"/>
                    <w:left w:val="none" w:sz="0" w:space="0" w:color="auto"/>
                    <w:bottom w:val="none" w:sz="0" w:space="0" w:color="auto"/>
                    <w:right w:val="none" w:sz="0" w:space="0" w:color="auto"/>
                  </w:divBdr>
                  <w:divsChild>
                    <w:div w:id="35724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537989">
      <w:bodyDiv w:val="1"/>
      <w:marLeft w:val="0"/>
      <w:marRight w:val="0"/>
      <w:marTop w:val="0"/>
      <w:marBottom w:val="0"/>
      <w:divBdr>
        <w:top w:val="none" w:sz="0" w:space="0" w:color="auto"/>
        <w:left w:val="none" w:sz="0" w:space="0" w:color="auto"/>
        <w:bottom w:val="none" w:sz="0" w:space="0" w:color="auto"/>
        <w:right w:val="none" w:sz="0" w:space="0" w:color="auto"/>
      </w:divBdr>
      <w:divsChild>
        <w:div w:id="1285383630">
          <w:marLeft w:val="0"/>
          <w:marRight w:val="0"/>
          <w:marTop w:val="0"/>
          <w:marBottom w:val="0"/>
          <w:divBdr>
            <w:top w:val="none" w:sz="0" w:space="0" w:color="auto"/>
            <w:left w:val="none" w:sz="0" w:space="0" w:color="auto"/>
            <w:bottom w:val="none" w:sz="0" w:space="0" w:color="auto"/>
            <w:right w:val="none" w:sz="0" w:space="0" w:color="auto"/>
          </w:divBdr>
          <w:divsChild>
            <w:div w:id="209389650">
              <w:marLeft w:val="0"/>
              <w:marRight w:val="0"/>
              <w:marTop w:val="0"/>
              <w:marBottom w:val="0"/>
              <w:divBdr>
                <w:top w:val="none" w:sz="0" w:space="0" w:color="auto"/>
                <w:left w:val="none" w:sz="0" w:space="0" w:color="auto"/>
                <w:bottom w:val="none" w:sz="0" w:space="0" w:color="auto"/>
                <w:right w:val="none" w:sz="0" w:space="0" w:color="auto"/>
              </w:divBdr>
              <w:divsChild>
                <w:div w:id="1173690790">
                  <w:marLeft w:val="0"/>
                  <w:marRight w:val="0"/>
                  <w:marTop w:val="0"/>
                  <w:marBottom w:val="0"/>
                  <w:divBdr>
                    <w:top w:val="none" w:sz="0" w:space="0" w:color="auto"/>
                    <w:left w:val="none" w:sz="0" w:space="0" w:color="auto"/>
                    <w:bottom w:val="none" w:sz="0" w:space="0" w:color="auto"/>
                    <w:right w:val="none" w:sz="0" w:space="0" w:color="auto"/>
                  </w:divBdr>
                  <w:divsChild>
                    <w:div w:id="160184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167091">
      <w:bodyDiv w:val="1"/>
      <w:marLeft w:val="0"/>
      <w:marRight w:val="0"/>
      <w:marTop w:val="0"/>
      <w:marBottom w:val="0"/>
      <w:divBdr>
        <w:top w:val="none" w:sz="0" w:space="0" w:color="auto"/>
        <w:left w:val="none" w:sz="0" w:space="0" w:color="auto"/>
        <w:bottom w:val="none" w:sz="0" w:space="0" w:color="auto"/>
        <w:right w:val="none" w:sz="0" w:space="0" w:color="auto"/>
      </w:divBdr>
      <w:divsChild>
        <w:div w:id="1964729139">
          <w:marLeft w:val="0"/>
          <w:marRight w:val="0"/>
          <w:marTop w:val="0"/>
          <w:marBottom w:val="0"/>
          <w:divBdr>
            <w:top w:val="none" w:sz="0" w:space="0" w:color="auto"/>
            <w:left w:val="none" w:sz="0" w:space="0" w:color="auto"/>
            <w:bottom w:val="none" w:sz="0" w:space="0" w:color="auto"/>
            <w:right w:val="none" w:sz="0" w:space="0" w:color="auto"/>
          </w:divBdr>
          <w:divsChild>
            <w:div w:id="1784018">
              <w:marLeft w:val="0"/>
              <w:marRight w:val="0"/>
              <w:marTop w:val="0"/>
              <w:marBottom w:val="0"/>
              <w:divBdr>
                <w:top w:val="none" w:sz="0" w:space="0" w:color="auto"/>
                <w:left w:val="none" w:sz="0" w:space="0" w:color="auto"/>
                <w:bottom w:val="none" w:sz="0" w:space="0" w:color="auto"/>
                <w:right w:val="none" w:sz="0" w:space="0" w:color="auto"/>
              </w:divBdr>
              <w:divsChild>
                <w:div w:id="305821271">
                  <w:marLeft w:val="0"/>
                  <w:marRight w:val="0"/>
                  <w:marTop w:val="0"/>
                  <w:marBottom w:val="0"/>
                  <w:divBdr>
                    <w:top w:val="none" w:sz="0" w:space="0" w:color="auto"/>
                    <w:left w:val="none" w:sz="0" w:space="0" w:color="auto"/>
                    <w:bottom w:val="none" w:sz="0" w:space="0" w:color="auto"/>
                    <w:right w:val="none" w:sz="0" w:space="0" w:color="auto"/>
                  </w:divBdr>
                  <w:divsChild>
                    <w:div w:id="36695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968221">
      <w:bodyDiv w:val="1"/>
      <w:marLeft w:val="0"/>
      <w:marRight w:val="0"/>
      <w:marTop w:val="0"/>
      <w:marBottom w:val="0"/>
      <w:divBdr>
        <w:top w:val="none" w:sz="0" w:space="0" w:color="auto"/>
        <w:left w:val="none" w:sz="0" w:space="0" w:color="auto"/>
        <w:bottom w:val="none" w:sz="0" w:space="0" w:color="auto"/>
        <w:right w:val="none" w:sz="0" w:space="0" w:color="auto"/>
      </w:divBdr>
      <w:divsChild>
        <w:div w:id="314576345">
          <w:marLeft w:val="0"/>
          <w:marRight w:val="0"/>
          <w:marTop w:val="0"/>
          <w:marBottom w:val="0"/>
          <w:divBdr>
            <w:top w:val="none" w:sz="0" w:space="0" w:color="auto"/>
            <w:left w:val="none" w:sz="0" w:space="0" w:color="auto"/>
            <w:bottom w:val="none" w:sz="0" w:space="0" w:color="auto"/>
            <w:right w:val="none" w:sz="0" w:space="0" w:color="auto"/>
          </w:divBdr>
          <w:divsChild>
            <w:div w:id="1501844780">
              <w:marLeft w:val="0"/>
              <w:marRight w:val="0"/>
              <w:marTop w:val="0"/>
              <w:marBottom w:val="0"/>
              <w:divBdr>
                <w:top w:val="none" w:sz="0" w:space="0" w:color="auto"/>
                <w:left w:val="none" w:sz="0" w:space="0" w:color="auto"/>
                <w:bottom w:val="none" w:sz="0" w:space="0" w:color="auto"/>
                <w:right w:val="none" w:sz="0" w:space="0" w:color="auto"/>
              </w:divBdr>
              <w:divsChild>
                <w:div w:id="692075987">
                  <w:marLeft w:val="0"/>
                  <w:marRight w:val="0"/>
                  <w:marTop w:val="0"/>
                  <w:marBottom w:val="0"/>
                  <w:divBdr>
                    <w:top w:val="none" w:sz="0" w:space="0" w:color="auto"/>
                    <w:left w:val="none" w:sz="0" w:space="0" w:color="auto"/>
                    <w:bottom w:val="none" w:sz="0" w:space="0" w:color="auto"/>
                    <w:right w:val="none" w:sz="0" w:space="0" w:color="auto"/>
                  </w:divBdr>
                  <w:divsChild>
                    <w:div w:id="80650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501547">
      <w:bodyDiv w:val="1"/>
      <w:marLeft w:val="0"/>
      <w:marRight w:val="0"/>
      <w:marTop w:val="0"/>
      <w:marBottom w:val="0"/>
      <w:divBdr>
        <w:top w:val="none" w:sz="0" w:space="0" w:color="auto"/>
        <w:left w:val="none" w:sz="0" w:space="0" w:color="auto"/>
        <w:bottom w:val="none" w:sz="0" w:space="0" w:color="auto"/>
        <w:right w:val="none" w:sz="0" w:space="0" w:color="auto"/>
      </w:divBdr>
      <w:divsChild>
        <w:div w:id="633289467">
          <w:marLeft w:val="0"/>
          <w:marRight w:val="0"/>
          <w:marTop w:val="0"/>
          <w:marBottom w:val="0"/>
          <w:divBdr>
            <w:top w:val="none" w:sz="0" w:space="0" w:color="auto"/>
            <w:left w:val="none" w:sz="0" w:space="0" w:color="auto"/>
            <w:bottom w:val="none" w:sz="0" w:space="0" w:color="auto"/>
            <w:right w:val="none" w:sz="0" w:space="0" w:color="auto"/>
          </w:divBdr>
          <w:divsChild>
            <w:div w:id="675767928">
              <w:marLeft w:val="0"/>
              <w:marRight w:val="0"/>
              <w:marTop w:val="0"/>
              <w:marBottom w:val="0"/>
              <w:divBdr>
                <w:top w:val="none" w:sz="0" w:space="0" w:color="auto"/>
                <w:left w:val="none" w:sz="0" w:space="0" w:color="auto"/>
                <w:bottom w:val="none" w:sz="0" w:space="0" w:color="auto"/>
                <w:right w:val="none" w:sz="0" w:space="0" w:color="auto"/>
              </w:divBdr>
              <w:divsChild>
                <w:div w:id="152177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043957">
      <w:bodyDiv w:val="1"/>
      <w:marLeft w:val="0"/>
      <w:marRight w:val="0"/>
      <w:marTop w:val="0"/>
      <w:marBottom w:val="0"/>
      <w:divBdr>
        <w:top w:val="none" w:sz="0" w:space="0" w:color="auto"/>
        <w:left w:val="none" w:sz="0" w:space="0" w:color="auto"/>
        <w:bottom w:val="none" w:sz="0" w:space="0" w:color="auto"/>
        <w:right w:val="none" w:sz="0" w:space="0" w:color="auto"/>
      </w:divBdr>
      <w:divsChild>
        <w:div w:id="373114594">
          <w:marLeft w:val="0"/>
          <w:marRight w:val="0"/>
          <w:marTop w:val="0"/>
          <w:marBottom w:val="0"/>
          <w:divBdr>
            <w:top w:val="none" w:sz="0" w:space="0" w:color="auto"/>
            <w:left w:val="none" w:sz="0" w:space="0" w:color="auto"/>
            <w:bottom w:val="none" w:sz="0" w:space="0" w:color="auto"/>
            <w:right w:val="none" w:sz="0" w:space="0" w:color="auto"/>
          </w:divBdr>
          <w:divsChild>
            <w:div w:id="461309826">
              <w:marLeft w:val="0"/>
              <w:marRight w:val="0"/>
              <w:marTop w:val="0"/>
              <w:marBottom w:val="0"/>
              <w:divBdr>
                <w:top w:val="none" w:sz="0" w:space="0" w:color="auto"/>
                <w:left w:val="none" w:sz="0" w:space="0" w:color="auto"/>
                <w:bottom w:val="none" w:sz="0" w:space="0" w:color="auto"/>
                <w:right w:val="none" w:sz="0" w:space="0" w:color="auto"/>
              </w:divBdr>
              <w:divsChild>
                <w:div w:id="1890799582">
                  <w:marLeft w:val="0"/>
                  <w:marRight w:val="0"/>
                  <w:marTop w:val="0"/>
                  <w:marBottom w:val="0"/>
                  <w:divBdr>
                    <w:top w:val="none" w:sz="0" w:space="0" w:color="auto"/>
                    <w:left w:val="none" w:sz="0" w:space="0" w:color="auto"/>
                    <w:bottom w:val="none" w:sz="0" w:space="0" w:color="auto"/>
                    <w:right w:val="none" w:sz="0" w:space="0" w:color="auto"/>
                  </w:divBdr>
                  <w:divsChild>
                    <w:div w:id="135942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230348">
      <w:bodyDiv w:val="1"/>
      <w:marLeft w:val="0"/>
      <w:marRight w:val="0"/>
      <w:marTop w:val="0"/>
      <w:marBottom w:val="0"/>
      <w:divBdr>
        <w:top w:val="none" w:sz="0" w:space="0" w:color="auto"/>
        <w:left w:val="none" w:sz="0" w:space="0" w:color="auto"/>
        <w:bottom w:val="none" w:sz="0" w:space="0" w:color="auto"/>
        <w:right w:val="none" w:sz="0" w:space="0" w:color="auto"/>
      </w:divBdr>
      <w:divsChild>
        <w:div w:id="1196967133">
          <w:marLeft w:val="0"/>
          <w:marRight w:val="0"/>
          <w:marTop w:val="0"/>
          <w:marBottom w:val="0"/>
          <w:divBdr>
            <w:top w:val="none" w:sz="0" w:space="0" w:color="auto"/>
            <w:left w:val="none" w:sz="0" w:space="0" w:color="auto"/>
            <w:bottom w:val="none" w:sz="0" w:space="0" w:color="auto"/>
            <w:right w:val="none" w:sz="0" w:space="0" w:color="auto"/>
          </w:divBdr>
          <w:divsChild>
            <w:div w:id="1753817519">
              <w:marLeft w:val="0"/>
              <w:marRight w:val="0"/>
              <w:marTop w:val="0"/>
              <w:marBottom w:val="0"/>
              <w:divBdr>
                <w:top w:val="none" w:sz="0" w:space="0" w:color="auto"/>
                <w:left w:val="none" w:sz="0" w:space="0" w:color="auto"/>
                <w:bottom w:val="none" w:sz="0" w:space="0" w:color="auto"/>
                <w:right w:val="none" w:sz="0" w:space="0" w:color="auto"/>
              </w:divBdr>
              <w:divsChild>
                <w:div w:id="229004890">
                  <w:marLeft w:val="0"/>
                  <w:marRight w:val="0"/>
                  <w:marTop w:val="0"/>
                  <w:marBottom w:val="0"/>
                  <w:divBdr>
                    <w:top w:val="none" w:sz="0" w:space="0" w:color="auto"/>
                    <w:left w:val="none" w:sz="0" w:space="0" w:color="auto"/>
                    <w:bottom w:val="none" w:sz="0" w:space="0" w:color="auto"/>
                    <w:right w:val="none" w:sz="0" w:space="0" w:color="auto"/>
                  </w:divBdr>
                  <w:divsChild>
                    <w:div w:id="163625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473242">
      <w:bodyDiv w:val="1"/>
      <w:marLeft w:val="0"/>
      <w:marRight w:val="0"/>
      <w:marTop w:val="0"/>
      <w:marBottom w:val="0"/>
      <w:divBdr>
        <w:top w:val="none" w:sz="0" w:space="0" w:color="auto"/>
        <w:left w:val="none" w:sz="0" w:space="0" w:color="auto"/>
        <w:bottom w:val="none" w:sz="0" w:space="0" w:color="auto"/>
        <w:right w:val="none" w:sz="0" w:space="0" w:color="auto"/>
      </w:divBdr>
      <w:divsChild>
        <w:div w:id="1242059604">
          <w:marLeft w:val="0"/>
          <w:marRight w:val="0"/>
          <w:marTop w:val="0"/>
          <w:marBottom w:val="0"/>
          <w:divBdr>
            <w:top w:val="none" w:sz="0" w:space="0" w:color="auto"/>
            <w:left w:val="none" w:sz="0" w:space="0" w:color="auto"/>
            <w:bottom w:val="none" w:sz="0" w:space="0" w:color="auto"/>
            <w:right w:val="none" w:sz="0" w:space="0" w:color="auto"/>
          </w:divBdr>
          <w:divsChild>
            <w:div w:id="213663330">
              <w:marLeft w:val="0"/>
              <w:marRight w:val="0"/>
              <w:marTop w:val="0"/>
              <w:marBottom w:val="0"/>
              <w:divBdr>
                <w:top w:val="none" w:sz="0" w:space="0" w:color="auto"/>
                <w:left w:val="none" w:sz="0" w:space="0" w:color="auto"/>
                <w:bottom w:val="none" w:sz="0" w:space="0" w:color="auto"/>
                <w:right w:val="none" w:sz="0" w:space="0" w:color="auto"/>
              </w:divBdr>
              <w:divsChild>
                <w:div w:id="1097604038">
                  <w:marLeft w:val="0"/>
                  <w:marRight w:val="0"/>
                  <w:marTop w:val="0"/>
                  <w:marBottom w:val="0"/>
                  <w:divBdr>
                    <w:top w:val="none" w:sz="0" w:space="0" w:color="auto"/>
                    <w:left w:val="none" w:sz="0" w:space="0" w:color="auto"/>
                    <w:bottom w:val="none" w:sz="0" w:space="0" w:color="auto"/>
                    <w:right w:val="none" w:sz="0" w:space="0" w:color="auto"/>
                  </w:divBdr>
                  <w:divsChild>
                    <w:div w:id="155446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765752">
      <w:bodyDiv w:val="1"/>
      <w:marLeft w:val="0"/>
      <w:marRight w:val="0"/>
      <w:marTop w:val="0"/>
      <w:marBottom w:val="0"/>
      <w:divBdr>
        <w:top w:val="none" w:sz="0" w:space="0" w:color="auto"/>
        <w:left w:val="none" w:sz="0" w:space="0" w:color="auto"/>
        <w:bottom w:val="none" w:sz="0" w:space="0" w:color="auto"/>
        <w:right w:val="none" w:sz="0" w:space="0" w:color="auto"/>
      </w:divBdr>
      <w:divsChild>
        <w:div w:id="502816957">
          <w:marLeft w:val="0"/>
          <w:marRight w:val="0"/>
          <w:marTop w:val="0"/>
          <w:marBottom w:val="0"/>
          <w:divBdr>
            <w:top w:val="none" w:sz="0" w:space="0" w:color="auto"/>
            <w:left w:val="none" w:sz="0" w:space="0" w:color="auto"/>
            <w:bottom w:val="none" w:sz="0" w:space="0" w:color="auto"/>
            <w:right w:val="none" w:sz="0" w:space="0" w:color="auto"/>
          </w:divBdr>
          <w:divsChild>
            <w:div w:id="1648247363">
              <w:marLeft w:val="0"/>
              <w:marRight w:val="0"/>
              <w:marTop w:val="0"/>
              <w:marBottom w:val="0"/>
              <w:divBdr>
                <w:top w:val="none" w:sz="0" w:space="0" w:color="auto"/>
                <w:left w:val="none" w:sz="0" w:space="0" w:color="auto"/>
                <w:bottom w:val="none" w:sz="0" w:space="0" w:color="auto"/>
                <w:right w:val="none" w:sz="0" w:space="0" w:color="auto"/>
              </w:divBdr>
              <w:divsChild>
                <w:div w:id="1883401853">
                  <w:marLeft w:val="0"/>
                  <w:marRight w:val="0"/>
                  <w:marTop w:val="0"/>
                  <w:marBottom w:val="0"/>
                  <w:divBdr>
                    <w:top w:val="none" w:sz="0" w:space="0" w:color="auto"/>
                    <w:left w:val="none" w:sz="0" w:space="0" w:color="auto"/>
                    <w:bottom w:val="none" w:sz="0" w:space="0" w:color="auto"/>
                    <w:right w:val="none" w:sz="0" w:space="0" w:color="auto"/>
                  </w:divBdr>
                  <w:divsChild>
                    <w:div w:id="46007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861467">
      <w:bodyDiv w:val="1"/>
      <w:marLeft w:val="0"/>
      <w:marRight w:val="0"/>
      <w:marTop w:val="0"/>
      <w:marBottom w:val="0"/>
      <w:divBdr>
        <w:top w:val="none" w:sz="0" w:space="0" w:color="auto"/>
        <w:left w:val="none" w:sz="0" w:space="0" w:color="auto"/>
        <w:bottom w:val="none" w:sz="0" w:space="0" w:color="auto"/>
        <w:right w:val="none" w:sz="0" w:space="0" w:color="auto"/>
      </w:divBdr>
      <w:divsChild>
        <w:div w:id="1026294130">
          <w:marLeft w:val="0"/>
          <w:marRight w:val="0"/>
          <w:marTop w:val="0"/>
          <w:marBottom w:val="0"/>
          <w:divBdr>
            <w:top w:val="none" w:sz="0" w:space="0" w:color="auto"/>
            <w:left w:val="none" w:sz="0" w:space="0" w:color="auto"/>
            <w:bottom w:val="none" w:sz="0" w:space="0" w:color="auto"/>
            <w:right w:val="none" w:sz="0" w:space="0" w:color="auto"/>
          </w:divBdr>
          <w:divsChild>
            <w:div w:id="1357922634">
              <w:marLeft w:val="0"/>
              <w:marRight w:val="0"/>
              <w:marTop w:val="0"/>
              <w:marBottom w:val="0"/>
              <w:divBdr>
                <w:top w:val="none" w:sz="0" w:space="0" w:color="auto"/>
                <w:left w:val="none" w:sz="0" w:space="0" w:color="auto"/>
                <w:bottom w:val="none" w:sz="0" w:space="0" w:color="auto"/>
                <w:right w:val="none" w:sz="0" w:space="0" w:color="auto"/>
              </w:divBdr>
              <w:divsChild>
                <w:div w:id="1670018869">
                  <w:marLeft w:val="0"/>
                  <w:marRight w:val="0"/>
                  <w:marTop w:val="0"/>
                  <w:marBottom w:val="0"/>
                  <w:divBdr>
                    <w:top w:val="none" w:sz="0" w:space="0" w:color="auto"/>
                    <w:left w:val="none" w:sz="0" w:space="0" w:color="auto"/>
                    <w:bottom w:val="none" w:sz="0" w:space="0" w:color="auto"/>
                    <w:right w:val="none" w:sz="0" w:space="0" w:color="auto"/>
                  </w:divBdr>
                  <w:divsChild>
                    <w:div w:id="176025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522522">
      <w:bodyDiv w:val="1"/>
      <w:marLeft w:val="0"/>
      <w:marRight w:val="0"/>
      <w:marTop w:val="0"/>
      <w:marBottom w:val="0"/>
      <w:divBdr>
        <w:top w:val="none" w:sz="0" w:space="0" w:color="auto"/>
        <w:left w:val="none" w:sz="0" w:space="0" w:color="auto"/>
        <w:bottom w:val="none" w:sz="0" w:space="0" w:color="auto"/>
        <w:right w:val="none" w:sz="0" w:space="0" w:color="auto"/>
      </w:divBdr>
      <w:divsChild>
        <w:div w:id="1048261368">
          <w:marLeft w:val="0"/>
          <w:marRight w:val="0"/>
          <w:marTop w:val="0"/>
          <w:marBottom w:val="0"/>
          <w:divBdr>
            <w:top w:val="none" w:sz="0" w:space="0" w:color="auto"/>
            <w:left w:val="none" w:sz="0" w:space="0" w:color="auto"/>
            <w:bottom w:val="none" w:sz="0" w:space="0" w:color="auto"/>
            <w:right w:val="none" w:sz="0" w:space="0" w:color="auto"/>
          </w:divBdr>
          <w:divsChild>
            <w:div w:id="693267822">
              <w:marLeft w:val="0"/>
              <w:marRight w:val="0"/>
              <w:marTop w:val="0"/>
              <w:marBottom w:val="0"/>
              <w:divBdr>
                <w:top w:val="none" w:sz="0" w:space="0" w:color="auto"/>
                <w:left w:val="none" w:sz="0" w:space="0" w:color="auto"/>
                <w:bottom w:val="none" w:sz="0" w:space="0" w:color="auto"/>
                <w:right w:val="none" w:sz="0" w:space="0" w:color="auto"/>
              </w:divBdr>
              <w:divsChild>
                <w:div w:id="1976794762">
                  <w:marLeft w:val="0"/>
                  <w:marRight w:val="0"/>
                  <w:marTop w:val="0"/>
                  <w:marBottom w:val="0"/>
                  <w:divBdr>
                    <w:top w:val="none" w:sz="0" w:space="0" w:color="auto"/>
                    <w:left w:val="none" w:sz="0" w:space="0" w:color="auto"/>
                    <w:bottom w:val="none" w:sz="0" w:space="0" w:color="auto"/>
                    <w:right w:val="none" w:sz="0" w:space="0" w:color="auto"/>
                  </w:divBdr>
                  <w:divsChild>
                    <w:div w:id="71396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61928">
      <w:bodyDiv w:val="1"/>
      <w:marLeft w:val="0"/>
      <w:marRight w:val="0"/>
      <w:marTop w:val="0"/>
      <w:marBottom w:val="0"/>
      <w:divBdr>
        <w:top w:val="none" w:sz="0" w:space="0" w:color="auto"/>
        <w:left w:val="none" w:sz="0" w:space="0" w:color="auto"/>
        <w:bottom w:val="none" w:sz="0" w:space="0" w:color="auto"/>
        <w:right w:val="none" w:sz="0" w:space="0" w:color="auto"/>
      </w:divBdr>
    </w:div>
    <w:div w:id="1992370389">
      <w:bodyDiv w:val="1"/>
      <w:marLeft w:val="0"/>
      <w:marRight w:val="0"/>
      <w:marTop w:val="0"/>
      <w:marBottom w:val="0"/>
      <w:divBdr>
        <w:top w:val="none" w:sz="0" w:space="0" w:color="auto"/>
        <w:left w:val="none" w:sz="0" w:space="0" w:color="auto"/>
        <w:bottom w:val="none" w:sz="0" w:space="0" w:color="auto"/>
        <w:right w:val="none" w:sz="0" w:space="0" w:color="auto"/>
      </w:divBdr>
      <w:divsChild>
        <w:div w:id="1402748085">
          <w:marLeft w:val="0"/>
          <w:marRight w:val="0"/>
          <w:marTop w:val="0"/>
          <w:marBottom w:val="0"/>
          <w:divBdr>
            <w:top w:val="none" w:sz="0" w:space="0" w:color="auto"/>
            <w:left w:val="none" w:sz="0" w:space="0" w:color="auto"/>
            <w:bottom w:val="none" w:sz="0" w:space="0" w:color="auto"/>
            <w:right w:val="none" w:sz="0" w:space="0" w:color="auto"/>
          </w:divBdr>
          <w:divsChild>
            <w:div w:id="1193498295">
              <w:marLeft w:val="0"/>
              <w:marRight w:val="0"/>
              <w:marTop w:val="0"/>
              <w:marBottom w:val="0"/>
              <w:divBdr>
                <w:top w:val="none" w:sz="0" w:space="0" w:color="auto"/>
                <w:left w:val="none" w:sz="0" w:space="0" w:color="auto"/>
                <w:bottom w:val="none" w:sz="0" w:space="0" w:color="auto"/>
                <w:right w:val="none" w:sz="0" w:space="0" w:color="auto"/>
              </w:divBdr>
              <w:divsChild>
                <w:div w:id="353308918">
                  <w:marLeft w:val="0"/>
                  <w:marRight w:val="0"/>
                  <w:marTop w:val="0"/>
                  <w:marBottom w:val="0"/>
                  <w:divBdr>
                    <w:top w:val="none" w:sz="0" w:space="0" w:color="auto"/>
                    <w:left w:val="none" w:sz="0" w:space="0" w:color="auto"/>
                    <w:bottom w:val="none" w:sz="0" w:space="0" w:color="auto"/>
                    <w:right w:val="none" w:sz="0" w:space="0" w:color="auto"/>
                  </w:divBdr>
                  <w:divsChild>
                    <w:div w:id="86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775353">
      <w:bodyDiv w:val="1"/>
      <w:marLeft w:val="0"/>
      <w:marRight w:val="0"/>
      <w:marTop w:val="0"/>
      <w:marBottom w:val="0"/>
      <w:divBdr>
        <w:top w:val="none" w:sz="0" w:space="0" w:color="auto"/>
        <w:left w:val="none" w:sz="0" w:space="0" w:color="auto"/>
        <w:bottom w:val="none" w:sz="0" w:space="0" w:color="auto"/>
        <w:right w:val="none" w:sz="0" w:space="0" w:color="auto"/>
      </w:divBdr>
      <w:divsChild>
        <w:div w:id="1745563481">
          <w:marLeft w:val="0"/>
          <w:marRight w:val="0"/>
          <w:marTop w:val="0"/>
          <w:marBottom w:val="0"/>
          <w:divBdr>
            <w:top w:val="none" w:sz="0" w:space="0" w:color="auto"/>
            <w:left w:val="none" w:sz="0" w:space="0" w:color="auto"/>
            <w:bottom w:val="none" w:sz="0" w:space="0" w:color="auto"/>
            <w:right w:val="none" w:sz="0" w:space="0" w:color="auto"/>
          </w:divBdr>
          <w:divsChild>
            <w:div w:id="1399985563">
              <w:marLeft w:val="0"/>
              <w:marRight w:val="0"/>
              <w:marTop w:val="0"/>
              <w:marBottom w:val="0"/>
              <w:divBdr>
                <w:top w:val="none" w:sz="0" w:space="0" w:color="auto"/>
                <w:left w:val="none" w:sz="0" w:space="0" w:color="auto"/>
                <w:bottom w:val="none" w:sz="0" w:space="0" w:color="auto"/>
                <w:right w:val="none" w:sz="0" w:space="0" w:color="auto"/>
              </w:divBdr>
              <w:divsChild>
                <w:div w:id="857279921">
                  <w:marLeft w:val="0"/>
                  <w:marRight w:val="0"/>
                  <w:marTop w:val="0"/>
                  <w:marBottom w:val="0"/>
                  <w:divBdr>
                    <w:top w:val="none" w:sz="0" w:space="0" w:color="auto"/>
                    <w:left w:val="none" w:sz="0" w:space="0" w:color="auto"/>
                    <w:bottom w:val="none" w:sz="0" w:space="0" w:color="auto"/>
                    <w:right w:val="none" w:sz="0" w:space="0" w:color="auto"/>
                  </w:divBdr>
                  <w:divsChild>
                    <w:div w:id="8207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1349314">
      <w:bodyDiv w:val="1"/>
      <w:marLeft w:val="0"/>
      <w:marRight w:val="0"/>
      <w:marTop w:val="0"/>
      <w:marBottom w:val="0"/>
      <w:divBdr>
        <w:top w:val="none" w:sz="0" w:space="0" w:color="auto"/>
        <w:left w:val="none" w:sz="0" w:space="0" w:color="auto"/>
        <w:bottom w:val="none" w:sz="0" w:space="0" w:color="auto"/>
        <w:right w:val="none" w:sz="0" w:space="0" w:color="auto"/>
      </w:divBdr>
      <w:divsChild>
        <w:div w:id="258488226">
          <w:marLeft w:val="0"/>
          <w:marRight w:val="0"/>
          <w:marTop w:val="0"/>
          <w:marBottom w:val="0"/>
          <w:divBdr>
            <w:top w:val="none" w:sz="0" w:space="0" w:color="auto"/>
            <w:left w:val="none" w:sz="0" w:space="0" w:color="auto"/>
            <w:bottom w:val="none" w:sz="0" w:space="0" w:color="auto"/>
            <w:right w:val="none" w:sz="0" w:space="0" w:color="auto"/>
          </w:divBdr>
          <w:divsChild>
            <w:div w:id="1865093668">
              <w:marLeft w:val="0"/>
              <w:marRight w:val="0"/>
              <w:marTop w:val="0"/>
              <w:marBottom w:val="0"/>
              <w:divBdr>
                <w:top w:val="none" w:sz="0" w:space="0" w:color="auto"/>
                <w:left w:val="none" w:sz="0" w:space="0" w:color="auto"/>
                <w:bottom w:val="none" w:sz="0" w:space="0" w:color="auto"/>
                <w:right w:val="none" w:sz="0" w:space="0" w:color="auto"/>
              </w:divBdr>
              <w:divsChild>
                <w:div w:id="88771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663297">
          <w:marLeft w:val="0"/>
          <w:marRight w:val="0"/>
          <w:marTop w:val="0"/>
          <w:marBottom w:val="0"/>
          <w:divBdr>
            <w:top w:val="none" w:sz="0" w:space="0" w:color="auto"/>
            <w:left w:val="none" w:sz="0" w:space="0" w:color="auto"/>
            <w:bottom w:val="none" w:sz="0" w:space="0" w:color="auto"/>
            <w:right w:val="none" w:sz="0" w:space="0" w:color="auto"/>
          </w:divBdr>
          <w:divsChild>
            <w:div w:id="335423429">
              <w:marLeft w:val="0"/>
              <w:marRight w:val="0"/>
              <w:marTop w:val="0"/>
              <w:marBottom w:val="0"/>
              <w:divBdr>
                <w:top w:val="none" w:sz="0" w:space="0" w:color="auto"/>
                <w:left w:val="none" w:sz="0" w:space="0" w:color="auto"/>
                <w:bottom w:val="none" w:sz="0" w:space="0" w:color="auto"/>
                <w:right w:val="none" w:sz="0" w:space="0" w:color="auto"/>
              </w:divBdr>
              <w:divsChild>
                <w:div w:id="1817524549">
                  <w:marLeft w:val="0"/>
                  <w:marRight w:val="0"/>
                  <w:marTop w:val="0"/>
                  <w:marBottom w:val="0"/>
                  <w:divBdr>
                    <w:top w:val="none" w:sz="0" w:space="0" w:color="auto"/>
                    <w:left w:val="none" w:sz="0" w:space="0" w:color="auto"/>
                    <w:bottom w:val="none" w:sz="0" w:space="0" w:color="auto"/>
                    <w:right w:val="none" w:sz="0" w:space="0" w:color="auto"/>
                  </w:divBdr>
                </w:div>
              </w:divsChild>
            </w:div>
            <w:div w:id="1476530922">
              <w:marLeft w:val="0"/>
              <w:marRight w:val="0"/>
              <w:marTop w:val="0"/>
              <w:marBottom w:val="0"/>
              <w:divBdr>
                <w:top w:val="none" w:sz="0" w:space="0" w:color="auto"/>
                <w:left w:val="none" w:sz="0" w:space="0" w:color="auto"/>
                <w:bottom w:val="none" w:sz="0" w:space="0" w:color="auto"/>
                <w:right w:val="none" w:sz="0" w:space="0" w:color="auto"/>
              </w:divBdr>
              <w:divsChild>
                <w:div w:id="1346519414">
                  <w:marLeft w:val="0"/>
                  <w:marRight w:val="0"/>
                  <w:marTop w:val="0"/>
                  <w:marBottom w:val="0"/>
                  <w:divBdr>
                    <w:top w:val="none" w:sz="0" w:space="0" w:color="auto"/>
                    <w:left w:val="none" w:sz="0" w:space="0" w:color="auto"/>
                    <w:bottom w:val="none" w:sz="0" w:space="0" w:color="auto"/>
                    <w:right w:val="none" w:sz="0" w:space="0" w:color="auto"/>
                  </w:divBdr>
                </w:div>
              </w:divsChild>
            </w:div>
            <w:div w:id="393236504">
              <w:marLeft w:val="0"/>
              <w:marRight w:val="0"/>
              <w:marTop w:val="0"/>
              <w:marBottom w:val="0"/>
              <w:divBdr>
                <w:top w:val="none" w:sz="0" w:space="0" w:color="auto"/>
                <w:left w:val="none" w:sz="0" w:space="0" w:color="auto"/>
                <w:bottom w:val="none" w:sz="0" w:space="0" w:color="auto"/>
                <w:right w:val="none" w:sz="0" w:space="0" w:color="auto"/>
              </w:divBdr>
              <w:divsChild>
                <w:div w:id="865945966">
                  <w:marLeft w:val="0"/>
                  <w:marRight w:val="0"/>
                  <w:marTop w:val="0"/>
                  <w:marBottom w:val="0"/>
                  <w:divBdr>
                    <w:top w:val="none" w:sz="0" w:space="0" w:color="auto"/>
                    <w:left w:val="none" w:sz="0" w:space="0" w:color="auto"/>
                    <w:bottom w:val="none" w:sz="0" w:space="0" w:color="auto"/>
                    <w:right w:val="none" w:sz="0" w:space="0" w:color="auto"/>
                  </w:divBdr>
                </w:div>
              </w:divsChild>
            </w:div>
            <w:div w:id="1972856628">
              <w:marLeft w:val="0"/>
              <w:marRight w:val="0"/>
              <w:marTop w:val="0"/>
              <w:marBottom w:val="0"/>
              <w:divBdr>
                <w:top w:val="none" w:sz="0" w:space="0" w:color="auto"/>
                <w:left w:val="none" w:sz="0" w:space="0" w:color="auto"/>
                <w:bottom w:val="none" w:sz="0" w:space="0" w:color="auto"/>
                <w:right w:val="none" w:sz="0" w:space="0" w:color="auto"/>
              </w:divBdr>
              <w:divsChild>
                <w:div w:id="1119296493">
                  <w:marLeft w:val="0"/>
                  <w:marRight w:val="0"/>
                  <w:marTop w:val="0"/>
                  <w:marBottom w:val="0"/>
                  <w:divBdr>
                    <w:top w:val="none" w:sz="0" w:space="0" w:color="auto"/>
                    <w:left w:val="none" w:sz="0" w:space="0" w:color="auto"/>
                    <w:bottom w:val="none" w:sz="0" w:space="0" w:color="auto"/>
                    <w:right w:val="none" w:sz="0" w:space="0" w:color="auto"/>
                  </w:divBdr>
                </w:div>
              </w:divsChild>
            </w:div>
            <w:div w:id="1215434955">
              <w:marLeft w:val="0"/>
              <w:marRight w:val="0"/>
              <w:marTop w:val="0"/>
              <w:marBottom w:val="0"/>
              <w:divBdr>
                <w:top w:val="none" w:sz="0" w:space="0" w:color="auto"/>
                <w:left w:val="none" w:sz="0" w:space="0" w:color="auto"/>
                <w:bottom w:val="none" w:sz="0" w:space="0" w:color="auto"/>
                <w:right w:val="none" w:sz="0" w:space="0" w:color="auto"/>
              </w:divBdr>
              <w:divsChild>
                <w:div w:id="1479420669">
                  <w:marLeft w:val="0"/>
                  <w:marRight w:val="0"/>
                  <w:marTop w:val="0"/>
                  <w:marBottom w:val="0"/>
                  <w:divBdr>
                    <w:top w:val="none" w:sz="0" w:space="0" w:color="auto"/>
                    <w:left w:val="none" w:sz="0" w:space="0" w:color="auto"/>
                    <w:bottom w:val="none" w:sz="0" w:space="0" w:color="auto"/>
                    <w:right w:val="none" w:sz="0" w:space="0" w:color="auto"/>
                  </w:divBdr>
                </w:div>
              </w:divsChild>
            </w:div>
            <w:div w:id="1360006536">
              <w:marLeft w:val="0"/>
              <w:marRight w:val="0"/>
              <w:marTop w:val="0"/>
              <w:marBottom w:val="0"/>
              <w:divBdr>
                <w:top w:val="none" w:sz="0" w:space="0" w:color="auto"/>
                <w:left w:val="none" w:sz="0" w:space="0" w:color="auto"/>
                <w:bottom w:val="none" w:sz="0" w:space="0" w:color="auto"/>
                <w:right w:val="none" w:sz="0" w:space="0" w:color="auto"/>
              </w:divBdr>
              <w:divsChild>
                <w:div w:id="1424259256">
                  <w:marLeft w:val="0"/>
                  <w:marRight w:val="0"/>
                  <w:marTop w:val="0"/>
                  <w:marBottom w:val="0"/>
                  <w:divBdr>
                    <w:top w:val="none" w:sz="0" w:space="0" w:color="auto"/>
                    <w:left w:val="none" w:sz="0" w:space="0" w:color="auto"/>
                    <w:bottom w:val="none" w:sz="0" w:space="0" w:color="auto"/>
                    <w:right w:val="none" w:sz="0" w:space="0" w:color="auto"/>
                  </w:divBdr>
                </w:div>
              </w:divsChild>
            </w:div>
            <w:div w:id="1739087843">
              <w:marLeft w:val="0"/>
              <w:marRight w:val="0"/>
              <w:marTop w:val="0"/>
              <w:marBottom w:val="0"/>
              <w:divBdr>
                <w:top w:val="none" w:sz="0" w:space="0" w:color="auto"/>
                <w:left w:val="none" w:sz="0" w:space="0" w:color="auto"/>
                <w:bottom w:val="none" w:sz="0" w:space="0" w:color="auto"/>
                <w:right w:val="none" w:sz="0" w:space="0" w:color="auto"/>
              </w:divBdr>
              <w:divsChild>
                <w:div w:id="779570668">
                  <w:marLeft w:val="0"/>
                  <w:marRight w:val="0"/>
                  <w:marTop w:val="0"/>
                  <w:marBottom w:val="0"/>
                  <w:divBdr>
                    <w:top w:val="none" w:sz="0" w:space="0" w:color="auto"/>
                    <w:left w:val="none" w:sz="0" w:space="0" w:color="auto"/>
                    <w:bottom w:val="none" w:sz="0" w:space="0" w:color="auto"/>
                    <w:right w:val="none" w:sz="0" w:space="0" w:color="auto"/>
                  </w:divBdr>
                </w:div>
              </w:divsChild>
            </w:div>
            <w:div w:id="1520239883">
              <w:marLeft w:val="0"/>
              <w:marRight w:val="0"/>
              <w:marTop w:val="0"/>
              <w:marBottom w:val="0"/>
              <w:divBdr>
                <w:top w:val="none" w:sz="0" w:space="0" w:color="auto"/>
                <w:left w:val="none" w:sz="0" w:space="0" w:color="auto"/>
                <w:bottom w:val="none" w:sz="0" w:space="0" w:color="auto"/>
                <w:right w:val="none" w:sz="0" w:space="0" w:color="auto"/>
              </w:divBdr>
              <w:divsChild>
                <w:div w:id="725690793">
                  <w:marLeft w:val="0"/>
                  <w:marRight w:val="0"/>
                  <w:marTop w:val="0"/>
                  <w:marBottom w:val="0"/>
                  <w:divBdr>
                    <w:top w:val="none" w:sz="0" w:space="0" w:color="auto"/>
                    <w:left w:val="none" w:sz="0" w:space="0" w:color="auto"/>
                    <w:bottom w:val="none" w:sz="0" w:space="0" w:color="auto"/>
                    <w:right w:val="none" w:sz="0" w:space="0" w:color="auto"/>
                  </w:divBdr>
                </w:div>
              </w:divsChild>
            </w:div>
            <w:div w:id="995186473">
              <w:marLeft w:val="0"/>
              <w:marRight w:val="0"/>
              <w:marTop w:val="0"/>
              <w:marBottom w:val="0"/>
              <w:divBdr>
                <w:top w:val="none" w:sz="0" w:space="0" w:color="auto"/>
                <w:left w:val="none" w:sz="0" w:space="0" w:color="auto"/>
                <w:bottom w:val="none" w:sz="0" w:space="0" w:color="auto"/>
                <w:right w:val="none" w:sz="0" w:space="0" w:color="auto"/>
              </w:divBdr>
              <w:divsChild>
                <w:div w:id="195853649">
                  <w:marLeft w:val="0"/>
                  <w:marRight w:val="0"/>
                  <w:marTop w:val="0"/>
                  <w:marBottom w:val="0"/>
                  <w:divBdr>
                    <w:top w:val="none" w:sz="0" w:space="0" w:color="auto"/>
                    <w:left w:val="none" w:sz="0" w:space="0" w:color="auto"/>
                    <w:bottom w:val="none" w:sz="0" w:space="0" w:color="auto"/>
                    <w:right w:val="none" w:sz="0" w:space="0" w:color="auto"/>
                  </w:divBdr>
                </w:div>
              </w:divsChild>
            </w:div>
            <w:div w:id="839393054">
              <w:marLeft w:val="0"/>
              <w:marRight w:val="0"/>
              <w:marTop w:val="0"/>
              <w:marBottom w:val="0"/>
              <w:divBdr>
                <w:top w:val="none" w:sz="0" w:space="0" w:color="auto"/>
                <w:left w:val="none" w:sz="0" w:space="0" w:color="auto"/>
                <w:bottom w:val="none" w:sz="0" w:space="0" w:color="auto"/>
                <w:right w:val="none" w:sz="0" w:space="0" w:color="auto"/>
              </w:divBdr>
              <w:divsChild>
                <w:div w:id="1868641425">
                  <w:marLeft w:val="0"/>
                  <w:marRight w:val="0"/>
                  <w:marTop w:val="0"/>
                  <w:marBottom w:val="0"/>
                  <w:divBdr>
                    <w:top w:val="none" w:sz="0" w:space="0" w:color="auto"/>
                    <w:left w:val="none" w:sz="0" w:space="0" w:color="auto"/>
                    <w:bottom w:val="none" w:sz="0" w:space="0" w:color="auto"/>
                    <w:right w:val="none" w:sz="0" w:space="0" w:color="auto"/>
                  </w:divBdr>
                </w:div>
              </w:divsChild>
            </w:div>
            <w:div w:id="823009852">
              <w:marLeft w:val="0"/>
              <w:marRight w:val="0"/>
              <w:marTop w:val="0"/>
              <w:marBottom w:val="0"/>
              <w:divBdr>
                <w:top w:val="none" w:sz="0" w:space="0" w:color="auto"/>
                <w:left w:val="none" w:sz="0" w:space="0" w:color="auto"/>
                <w:bottom w:val="none" w:sz="0" w:space="0" w:color="auto"/>
                <w:right w:val="none" w:sz="0" w:space="0" w:color="auto"/>
              </w:divBdr>
              <w:divsChild>
                <w:div w:id="1116556348">
                  <w:marLeft w:val="0"/>
                  <w:marRight w:val="0"/>
                  <w:marTop w:val="0"/>
                  <w:marBottom w:val="0"/>
                  <w:divBdr>
                    <w:top w:val="none" w:sz="0" w:space="0" w:color="auto"/>
                    <w:left w:val="none" w:sz="0" w:space="0" w:color="auto"/>
                    <w:bottom w:val="none" w:sz="0" w:space="0" w:color="auto"/>
                    <w:right w:val="none" w:sz="0" w:space="0" w:color="auto"/>
                  </w:divBdr>
                </w:div>
              </w:divsChild>
            </w:div>
            <w:div w:id="1983122548">
              <w:marLeft w:val="0"/>
              <w:marRight w:val="0"/>
              <w:marTop w:val="0"/>
              <w:marBottom w:val="0"/>
              <w:divBdr>
                <w:top w:val="none" w:sz="0" w:space="0" w:color="auto"/>
                <w:left w:val="none" w:sz="0" w:space="0" w:color="auto"/>
                <w:bottom w:val="none" w:sz="0" w:space="0" w:color="auto"/>
                <w:right w:val="none" w:sz="0" w:space="0" w:color="auto"/>
              </w:divBdr>
              <w:divsChild>
                <w:div w:id="919093989">
                  <w:marLeft w:val="0"/>
                  <w:marRight w:val="0"/>
                  <w:marTop w:val="0"/>
                  <w:marBottom w:val="0"/>
                  <w:divBdr>
                    <w:top w:val="none" w:sz="0" w:space="0" w:color="auto"/>
                    <w:left w:val="none" w:sz="0" w:space="0" w:color="auto"/>
                    <w:bottom w:val="none" w:sz="0" w:space="0" w:color="auto"/>
                    <w:right w:val="none" w:sz="0" w:space="0" w:color="auto"/>
                  </w:divBdr>
                </w:div>
              </w:divsChild>
            </w:div>
            <w:div w:id="870264896">
              <w:marLeft w:val="0"/>
              <w:marRight w:val="0"/>
              <w:marTop w:val="0"/>
              <w:marBottom w:val="0"/>
              <w:divBdr>
                <w:top w:val="none" w:sz="0" w:space="0" w:color="auto"/>
                <w:left w:val="none" w:sz="0" w:space="0" w:color="auto"/>
                <w:bottom w:val="none" w:sz="0" w:space="0" w:color="auto"/>
                <w:right w:val="none" w:sz="0" w:space="0" w:color="auto"/>
              </w:divBdr>
              <w:divsChild>
                <w:div w:id="113190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57898">
          <w:marLeft w:val="0"/>
          <w:marRight w:val="0"/>
          <w:marTop w:val="0"/>
          <w:marBottom w:val="0"/>
          <w:divBdr>
            <w:top w:val="none" w:sz="0" w:space="0" w:color="auto"/>
            <w:left w:val="none" w:sz="0" w:space="0" w:color="auto"/>
            <w:bottom w:val="none" w:sz="0" w:space="0" w:color="auto"/>
            <w:right w:val="none" w:sz="0" w:space="0" w:color="auto"/>
          </w:divBdr>
          <w:divsChild>
            <w:div w:id="1612668317">
              <w:marLeft w:val="0"/>
              <w:marRight w:val="0"/>
              <w:marTop w:val="0"/>
              <w:marBottom w:val="0"/>
              <w:divBdr>
                <w:top w:val="none" w:sz="0" w:space="0" w:color="auto"/>
                <w:left w:val="none" w:sz="0" w:space="0" w:color="auto"/>
                <w:bottom w:val="none" w:sz="0" w:space="0" w:color="auto"/>
                <w:right w:val="none" w:sz="0" w:space="0" w:color="auto"/>
              </w:divBdr>
              <w:divsChild>
                <w:div w:id="1561865962">
                  <w:marLeft w:val="0"/>
                  <w:marRight w:val="0"/>
                  <w:marTop w:val="0"/>
                  <w:marBottom w:val="0"/>
                  <w:divBdr>
                    <w:top w:val="none" w:sz="0" w:space="0" w:color="auto"/>
                    <w:left w:val="none" w:sz="0" w:space="0" w:color="auto"/>
                    <w:bottom w:val="none" w:sz="0" w:space="0" w:color="auto"/>
                    <w:right w:val="none" w:sz="0" w:space="0" w:color="auto"/>
                  </w:divBdr>
                </w:div>
              </w:divsChild>
            </w:div>
            <w:div w:id="1641839627">
              <w:marLeft w:val="0"/>
              <w:marRight w:val="0"/>
              <w:marTop w:val="0"/>
              <w:marBottom w:val="0"/>
              <w:divBdr>
                <w:top w:val="none" w:sz="0" w:space="0" w:color="auto"/>
                <w:left w:val="none" w:sz="0" w:space="0" w:color="auto"/>
                <w:bottom w:val="none" w:sz="0" w:space="0" w:color="auto"/>
                <w:right w:val="none" w:sz="0" w:space="0" w:color="auto"/>
              </w:divBdr>
              <w:divsChild>
                <w:div w:id="2070885578">
                  <w:marLeft w:val="0"/>
                  <w:marRight w:val="0"/>
                  <w:marTop w:val="0"/>
                  <w:marBottom w:val="0"/>
                  <w:divBdr>
                    <w:top w:val="none" w:sz="0" w:space="0" w:color="auto"/>
                    <w:left w:val="none" w:sz="0" w:space="0" w:color="auto"/>
                    <w:bottom w:val="none" w:sz="0" w:space="0" w:color="auto"/>
                    <w:right w:val="none" w:sz="0" w:space="0" w:color="auto"/>
                  </w:divBdr>
                  <w:divsChild>
                    <w:div w:id="1843860187">
                      <w:marLeft w:val="0"/>
                      <w:marRight w:val="0"/>
                      <w:marTop w:val="0"/>
                      <w:marBottom w:val="0"/>
                      <w:divBdr>
                        <w:top w:val="none" w:sz="0" w:space="0" w:color="auto"/>
                        <w:left w:val="none" w:sz="0" w:space="0" w:color="auto"/>
                        <w:bottom w:val="none" w:sz="0" w:space="0" w:color="auto"/>
                        <w:right w:val="none" w:sz="0" w:space="0" w:color="auto"/>
                      </w:divBdr>
                    </w:div>
                  </w:divsChild>
                </w:div>
                <w:div w:id="1072436313">
                  <w:marLeft w:val="0"/>
                  <w:marRight w:val="0"/>
                  <w:marTop w:val="0"/>
                  <w:marBottom w:val="0"/>
                  <w:divBdr>
                    <w:top w:val="none" w:sz="0" w:space="0" w:color="auto"/>
                    <w:left w:val="none" w:sz="0" w:space="0" w:color="auto"/>
                    <w:bottom w:val="none" w:sz="0" w:space="0" w:color="auto"/>
                    <w:right w:val="none" w:sz="0" w:space="0" w:color="auto"/>
                  </w:divBdr>
                  <w:divsChild>
                    <w:div w:id="1309432903">
                      <w:marLeft w:val="0"/>
                      <w:marRight w:val="0"/>
                      <w:marTop w:val="0"/>
                      <w:marBottom w:val="0"/>
                      <w:divBdr>
                        <w:top w:val="none" w:sz="0" w:space="0" w:color="auto"/>
                        <w:left w:val="none" w:sz="0" w:space="0" w:color="auto"/>
                        <w:bottom w:val="none" w:sz="0" w:space="0" w:color="auto"/>
                        <w:right w:val="none" w:sz="0" w:space="0" w:color="auto"/>
                      </w:divBdr>
                    </w:div>
                  </w:divsChild>
                </w:div>
                <w:div w:id="1755586401">
                  <w:marLeft w:val="0"/>
                  <w:marRight w:val="0"/>
                  <w:marTop w:val="0"/>
                  <w:marBottom w:val="0"/>
                  <w:divBdr>
                    <w:top w:val="none" w:sz="0" w:space="0" w:color="auto"/>
                    <w:left w:val="none" w:sz="0" w:space="0" w:color="auto"/>
                    <w:bottom w:val="none" w:sz="0" w:space="0" w:color="auto"/>
                    <w:right w:val="none" w:sz="0" w:space="0" w:color="auto"/>
                  </w:divBdr>
                  <w:divsChild>
                    <w:div w:id="47560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227908">
      <w:bodyDiv w:val="1"/>
      <w:marLeft w:val="0"/>
      <w:marRight w:val="0"/>
      <w:marTop w:val="0"/>
      <w:marBottom w:val="0"/>
      <w:divBdr>
        <w:top w:val="none" w:sz="0" w:space="0" w:color="auto"/>
        <w:left w:val="none" w:sz="0" w:space="0" w:color="auto"/>
        <w:bottom w:val="none" w:sz="0" w:space="0" w:color="auto"/>
        <w:right w:val="none" w:sz="0" w:space="0" w:color="auto"/>
      </w:divBdr>
    </w:div>
    <w:div w:id="2091928835">
      <w:bodyDiv w:val="1"/>
      <w:marLeft w:val="0"/>
      <w:marRight w:val="0"/>
      <w:marTop w:val="0"/>
      <w:marBottom w:val="0"/>
      <w:divBdr>
        <w:top w:val="none" w:sz="0" w:space="0" w:color="auto"/>
        <w:left w:val="none" w:sz="0" w:space="0" w:color="auto"/>
        <w:bottom w:val="none" w:sz="0" w:space="0" w:color="auto"/>
        <w:right w:val="none" w:sz="0" w:space="0" w:color="auto"/>
      </w:divBdr>
      <w:divsChild>
        <w:div w:id="1245142433">
          <w:marLeft w:val="0"/>
          <w:marRight w:val="0"/>
          <w:marTop w:val="0"/>
          <w:marBottom w:val="0"/>
          <w:divBdr>
            <w:top w:val="none" w:sz="0" w:space="0" w:color="auto"/>
            <w:left w:val="none" w:sz="0" w:space="0" w:color="auto"/>
            <w:bottom w:val="none" w:sz="0" w:space="0" w:color="auto"/>
            <w:right w:val="none" w:sz="0" w:space="0" w:color="auto"/>
          </w:divBdr>
          <w:divsChild>
            <w:div w:id="365175709">
              <w:marLeft w:val="0"/>
              <w:marRight w:val="0"/>
              <w:marTop w:val="0"/>
              <w:marBottom w:val="0"/>
              <w:divBdr>
                <w:top w:val="none" w:sz="0" w:space="0" w:color="auto"/>
                <w:left w:val="none" w:sz="0" w:space="0" w:color="auto"/>
                <w:bottom w:val="none" w:sz="0" w:space="0" w:color="auto"/>
                <w:right w:val="none" w:sz="0" w:space="0" w:color="auto"/>
              </w:divBdr>
              <w:divsChild>
                <w:div w:id="47837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043257">
      <w:bodyDiv w:val="1"/>
      <w:marLeft w:val="0"/>
      <w:marRight w:val="0"/>
      <w:marTop w:val="0"/>
      <w:marBottom w:val="0"/>
      <w:divBdr>
        <w:top w:val="none" w:sz="0" w:space="0" w:color="auto"/>
        <w:left w:val="none" w:sz="0" w:space="0" w:color="auto"/>
        <w:bottom w:val="none" w:sz="0" w:space="0" w:color="auto"/>
        <w:right w:val="none" w:sz="0" w:space="0" w:color="auto"/>
      </w:divBdr>
      <w:divsChild>
        <w:div w:id="731849947">
          <w:marLeft w:val="0"/>
          <w:marRight w:val="0"/>
          <w:marTop w:val="0"/>
          <w:marBottom w:val="0"/>
          <w:divBdr>
            <w:top w:val="none" w:sz="0" w:space="0" w:color="auto"/>
            <w:left w:val="none" w:sz="0" w:space="0" w:color="auto"/>
            <w:bottom w:val="none" w:sz="0" w:space="0" w:color="auto"/>
            <w:right w:val="none" w:sz="0" w:space="0" w:color="auto"/>
          </w:divBdr>
          <w:divsChild>
            <w:div w:id="58792893">
              <w:marLeft w:val="0"/>
              <w:marRight w:val="0"/>
              <w:marTop w:val="0"/>
              <w:marBottom w:val="0"/>
              <w:divBdr>
                <w:top w:val="none" w:sz="0" w:space="0" w:color="auto"/>
                <w:left w:val="none" w:sz="0" w:space="0" w:color="auto"/>
                <w:bottom w:val="none" w:sz="0" w:space="0" w:color="auto"/>
                <w:right w:val="none" w:sz="0" w:space="0" w:color="auto"/>
              </w:divBdr>
              <w:divsChild>
                <w:div w:id="387218994">
                  <w:marLeft w:val="0"/>
                  <w:marRight w:val="0"/>
                  <w:marTop w:val="0"/>
                  <w:marBottom w:val="0"/>
                  <w:divBdr>
                    <w:top w:val="none" w:sz="0" w:space="0" w:color="auto"/>
                    <w:left w:val="none" w:sz="0" w:space="0" w:color="auto"/>
                    <w:bottom w:val="none" w:sz="0" w:space="0" w:color="auto"/>
                    <w:right w:val="none" w:sz="0" w:space="0" w:color="auto"/>
                  </w:divBdr>
                  <w:divsChild>
                    <w:div w:id="61047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insurekidsnow.gov" TargetMode="External"/><Relationship Id="rId117" Type="http://schemas.openxmlformats.org/officeDocument/2006/relationships/hyperlink" Target="https://webapps.dol.gov/elaws/vets/userra" TargetMode="External"/><Relationship Id="rId21" Type="http://schemas.openxmlformats.org/officeDocument/2006/relationships/hyperlink" Target="https://www.ssa.gov/" TargetMode="External"/><Relationship Id="rId42" Type="http://schemas.openxmlformats.org/officeDocument/2006/relationships/hyperlink" Target="https://www.in.gov/medicaid/" TargetMode="External"/><Relationship Id="rId47" Type="http://schemas.openxmlformats.org/officeDocument/2006/relationships/hyperlink" Target="https://www.kancare.ks.gov/" TargetMode="External"/><Relationship Id="rId63" Type="http://schemas.openxmlformats.org/officeDocument/2006/relationships/hyperlink" Target="mailto:HHSHIPPProgram@mt.gov" TargetMode="External"/><Relationship Id="rId68" Type="http://schemas.openxmlformats.org/officeDocument/2006/relationships/hyperlink" Target="http://www.state.nj.us/humanservices/dmahs/clients/medicaid/" TargetMode="External"/><Relationship Id="rId84" Type="http://schemas.openxmlformats.org/officeDocument/2006/relationships/hyperlink" Target="https://medicaid.utah.gov/buyout-program/" TargetMode="External"/><Relationship Id="rId89" Type="http://schemas.openxmlformats.org/officeDocument/2006/relationships/hyperlink" Target="https://www.hca.wa.gov" TargetMode="External"/><Relationship Id="rId112" Type="http://schemas.openxmlformats.org/officeDocument/2006/relationships/hyperlink" Target="https://www.healthcare.gov/glossary/co-payment/" TargetMode="External"/><Relationship Id="rId16" Type="http://schemas.openxmlformats.org/officeDocument/2006/relationships/footer" Target="footer2.xml"/><Relationship Id="rId107" Type="http://schemas.openxmlformats.org/officeDocument/2006/relationships/hyperlink" Target="http://www.datair.com/PDF/DOL%20Employer%20Exchange%20Notices.pdf" TargetMode="External"/><Relationship Id="rId11" Type="http://schemas.openxmlformats.org/officeDocument/2006/relationships/endnotes" Target="endnotes.xml"/><Relationship Id="rId32" Type="http://schemas.openxmlformats.org/officeDocument/2006/relationships/hyperlink" Target="https://health.alaska.gov/en/division-of-public-assistance/" TargetMode="External"/><Relationship Id="rId37" Type="http://schemas.openxmlformats.org/officeDocument/2006/relationships/hyperlink" Target="https://hcpf.colorado.gov/chp" TargetMode="External"/><Relationship Id="rId53" Type="http://schemas.openxmlformats.org/officeDocument/2006/relationships/hyperlink" Target="mailto:healthy@la.gov" TargetMode="External"/><Relationship Id="rId58" Type="http://schemas.openxmlformats.org/officeDocument/2006/relationships/hyperlink" Target="mailto:masspremassistance@accenture.com" TargetMode="External"/><Relationship Id="rId74" Type="http://schemas.openxmlformats.org/officeDocument/2006/relationships/hyperlink" Target="http://healthcare.oregon.gov" TargetMode="External"/><Relationship Id="rId79" Type="http://schemas.openxmlformats.org/officeDocument/2006/relationships/hyperlink" Target="https://dss.sd.gov" TargetMode="External"/><Relationship Id="rId102" Type="http://schemas.openxmlformats.org/officeDocument/2006/relationships/hyperlink" Target="http://www.HealthCare.gov" TargetMode="External"/><Relationship Id="rId5" Type="http://schemas.openxmlformats.org/officeDocument/2006/relationships/customXml" Target="../customXml/item5.xml"/><Relationship Id="rId90" Type="http://schemas.openxmlformats.org/officeDocument/2006/relationships/hyperlink" Target="https://dhhr.wv.gov/bms" TargetMode="External"/><Relationship Id="rId95" Type="http://schemas.openxmlformats.org/officeDocument/2006/relationships/hyperlink" Target="https://www.dol.gov/agencies/ebsa/laws-and-regulations/laws/affordable-care-act" TargetMode="External"/><Relationship Id="rId22" Type="http://schemas.openxmlformats.org/officeDocument/2006/relationships/hyperlink" Target="https://www.cms.gov/medicare/prescription-drug-coverage/creditablecoverage" TargetMode="External"/><Relationship Id="rId27" Type="http://schemas.openxmlformats.org/officeDocument/2006/relationships/hyperlink" Target="http://www.askebsa.dol.gov" TargetMode="External"/><Relationship Id="rId43" Type="http://schemas.openxmlformats.org/officeDocument/2006/relationships/hyperlink" Target="http://www.in.gov/fssa/dfr/" TargetMode="External"/><Relationship Id="rId48" Type="http://schemas.openxmlformats.org/officeDocument/2006/relationships/hyperlink" Target="https://chfs.ky.gov/agencies/dms/member/Pages/kihipp.aspx" TargetMode="External"/><Relationship Id="rId64" Type="http://schemas.openxmlformats.org/officeDocument/2006/relationships/hyperlink" Target="https://dhhs.ne.gov/pages/accessnebraska.aspx" TargetMode="External"/><Relationship Id="rId69" Type="http://schemas.openxmlformats.org/officeDocument/2006/relationships/hyperlink" Target="https://njfamilycare.dhs.state.nj.us" TargetMode="External"/><Relationship Id="rId113" Type="http://schemas.openxmlformats.org/officeDocument/2006/relationships/hyperlink" Target="https://www.healthcare.gov/glossary/co-insurance/" TargetMode="External"/><Relationship Id="rId118" Type="http://schemas.openxmlformats.org/officeDocument/2006/relationships/hyperlink" Target="http://www.dol.gov/vets/programs/userra/poster.htm" TargetMode="External"/><Relationship Id="rId80" Type="http://schemas.openxmlformats.org/officeDocument/2006/relationships/hyperlink" Target="https://www.hhs.texas.gov/services/financial/health-insurance-premium-payment-hipp-program" TargetMode="External"/><Relationship Id="rId85" Type="http://schemas.openxmlformats.org/officeDocument/2006/relationships/hyperlink" Target="https://chip.utah.gov/" TargetMode="External"/><Relationship Id="rId12" Type="http://schemas.openxmlformats.org/officeDocument/2006/relationships/image" Target="media/image1.jpg"/><Relationship Id="rId17" Type="http://schemas.openxmlformats.org/officeDocument/2006/relationships/header" Target="header3.xml"/><Relationship Id="rId33" Type="http://schemas.openxmlformats.org/officeDocument/2006/relationships/hyperlink" Target="https://myarhipp.com" TargetMode="External"/><Relationship Id="rId38" Type="http://schemas.openxmlformats.org/officeDocument/2006/relationships/hyperlink" Target="https://www.mycohibi.com/" TargetMode="External"/><Relationship Id="rId59" Type="http://schemas.openxmlformats.org/officeDocument/2006/relationships/hyperlink" Target="http://mn.gov/dhs/people-we-serve/seniors/health-care/health-care-programs/programs-and-services/medical-assistance.jsp" TargetMode="External"/><Relationship Id="rId103" Type="http://schemas.openxmlformats.org/officeDocument/2006/relationships/hyperlink" Target="http://www.datair.com/PDF/DOL%20Employer%20Exchange%20Notices.pdf" TargetMode="External"/><Relationship Id="rId108" Type="http://schemas.openxmlformats.org/officeDocument/2006/relationships/hyperlink" Target="https://www.healthcare.gov/medicaid-chip/getting-medicaid-chip/" TargetMode="External"/><Relationship Id="rId54" Type="http://schemas.openxmlformats.org/officeDocument/2006/relationships/hyperlink" Target="https://gcc02.safelinks.protection.outlook.com/?url=https%3A%2F%2Fwww.ldh.la.gov%2Flahipp&amp;data=05%7C02%7CAguirre.Sharon%40dol.gov%7Cf6c9330962e04ac2f31008de2b9278f3%7C75a6305472044e0c9126adab971d4aca%7C0%7C0%7C638996105267514382%7CUnknown%7CTWFpbGZsb3d8eyJFbXB0eU1hcGkiOnRydWUsIlYiOiIwLjAuMDAwMCIsIlAiOiJXaW4zMiIsIkFOIjoiTWFpbCIsIldUIjoyfQ%3D%3D%7C0%7C%7C%7C&amp;sdata=%2B1Wgzs9fsmUOWOdNm4BAmDhhjOolL4gYKjZHxkz6D34%3D&amp;reserved=0" TargetMode="External"/><Relationship Id="rId70" Type="http://schemas.openxmlformats.org/officeDocument/2006/relationships/hyperlink" Target="https://www.health.ny.gov/health_care/medicaid/" TargetMode="External"/><Relationship Id="rId75" Type="http://schemas.openxmlformats.org/officeDocument/2006/relationships/hyperlink" Target="https://www.pa.gov/en/services/dhs/apply-for-medicaid-health-insurance-premium-payment-program-hipp.html" TargetMode="External"/><Relationship Id="rId91" Type="http://schemas.openxmlformats.org/officeDocument/2006/relationships/hyperlink" Target="http://mywvhipp.com" TargetMode="External"/><Relationship Id="rId96" Type="http://schemas.openxmlformats.org/officeDocument/2006/relationships/hyperlink" Target="http://www.hhs.gov/ocr/privacy/hipaa/understanding/consumers/noticepp.html" TargetMode="Externa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yperlink" Target="http://www.medicare.gov" TargetMode="External"/><Relationship Id="rId28" Type="http://schemas.openxmlformats.org/officeDocument/2006/relationships/footer" Target="footer4.xml"/><Relationship Id="rId49" Type="http://schemas.openxmlformats.org/officeDocument/2006/relationships/hyperlink" Target="mailto:KIHIPP.PROGRAM@ky.gov" TargetMode="External"/><Relationship Id="rId114" Type="http://schemas.openxmlformats.org/officeDocument/2006/relationships/hyperlink" Target="https://www.healthcare.gov/glossary/deductible/" TargetMode="External"/><Relationship Id="rId119"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hyperlink" Target="mailto:CustomerService@MyAKHIPP.com" TargetMode="External"/><Relationship Id="rId44" Type="http://schemas.openxmlformats.org/officeDocument/2006/relationships/hyperlink" Target="https://hhs.iowa.gov/medicaid" TargetMode="External"/><Relationship Id="rId52" Type="http://schemas.openxmlformats.org/officeDocument/2006/relationships/hyperlink" Target="https://gcc02.safelinks.protection.outlook.com/?url=https%3A%2F%2Fwww.ldh.la.gov%2Fhealthy-louisiana&amp;data=05%7C02%7CAguirre.Sharon%40dol.gov%7Cf6c9330962e04ac2f31008de2b9278f3%7C75a6305472044e0c9126adab971d4aca%7C0%7C0%7C638996105267492894%7CUnknown%7CTWFpbGZsb3d8eyJFbXB0eU1hcGkiOnRydWUsIlYiOiIwLjAuMDAwMCIsIlAiOiJXaW4zMiIsIkFOIjoiTWFpbCIsIldUIjoyfQ%3D%3D%7C0%7C%7C%7C&amp;sdata=qwpZg2bo25BpuVR093akcXTo8ZSEkaOZBHowXUWQ3qE%3D&amp;reserved=0" TargetMode="External"/><Relationship Id="rId60" Type="http://schemas.openxmlformats.org/officeDocument/2006/relationships/hyperlink" Target="https://mn.gov/dhs/health-care-coverage/" TargetMode="External"/><Relationship Id="rId65" Type="http://schemas.openxmlformats.org/officeDocument/2006/relationships/hyperlink" Target="https://www.medicaid.nv.gov" TargetMode="External"/><Relationship Id="rId73" Type="http://schemas.openxmlformats.org/officeDocument/2006/relationships/hyperlink" Target="https://oklahoma.gov/ohca/insureoklahoma.html" TargetMode="External"/><Relationship Id="rId78" Type="http://schemas.openxmlformats.org/officeDocument/2006/relationships/hyperlink" Target="https://www.scdhhs.gov" TargetMode="External"/><Relationship Id="rId81" Type="http://schemas.openxmlformats.org/officeDocument/2006/relationships/hyperlink" Target="https://medicaid.utah.gov/upp/" TargetMode="External"/><Relationship Id="rId86" Type="http://schemas.openxmlformats.org/officeDocument/2006/relationships/hyperlink" Target="https://dvha.vermont.gov/members/medicaid/hipp-program" TargetMode="External"/><Relationship Id="rId94" Type="http://schemas.openxmlformats.org/officeDocument/2006/relationships/hyperlink" Target="https://www.cms.hhs.gov" TargetMode="External"/><Relationship Id="rId99" Type="http://schemas.openxmlformats.org/officeDocument/2006/relationships/hyperlink" Target="https://www.medicare.gov/basics/get-started-with-medicare/sign-up/when-does-medicare-coverage-start" TargetMode="External"/><Relationship Id="rId101" Type="http://schemas.openxmlformats.org/officeDocument/2006/relationships/hyperlink" Target="http://www.dol.gov/agencies/ebsa"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https://www.flmedicaidtplrecovery.com/flmedicaidtplrecovery.com/hipp/index.html" TargetMode="External"/><Relationship Id="rId109" Type="http://schemas.openxmlformats.org/officeDocument/2006/relationships/hyperlink" Target="http://www.healthcare.gov/" TargetMode="External"/><Relationship Id="rId34" Type="http://schemas.openxmlformats.org/officeDocument/2006/relationships/hyperlink" Target="https://dhcs.ca.gov/hipp" TargetMode="External"/><Relationship Id="rId50" Type="http://schemas.openxmlformats.org/officeDocument/2006/relationships/hyperlink" Target="http://kynect.ky.gov" TargetMode="External"/><Relationship Id="rId55" Type="http://schemas.openxmlformats.org/officeDocument/2006/relationships/hyperlink" Target="mailto:La.HIPP@la.gov" TargetMode="External"/><Relationship Id="rId76" Type="http://schemas.openxmlformats.org/officeDocument/2006/relationships/hyperlink" Target="https://www.pa.gov/agencies/dhs/resources/chip" TargetMode="External"/><Relationship Id="rId97" Type="http://schemas.openxmlformats.org/officeDocument/2006/relationships/hyperlink" Target="https://www.healthcare.gov/medicaid-chip/childrens-health-insurance-program/" TargetMode="External"/><Relationship Id="rId104" Type="http://schemas.openxmlformats.org/officeDocument/2006/relationships/hyperlink" Target="http://www.healthcare.gov/" TargetMode="External"/><Relationship Id="rId120" Type="http://schemas.openxmlformats.org/officeDocument/2006/relationships/theme" Target="theme/theme1.xml"/><Relationship Id="rId7" Type="http://schemas.openxmlformats.org/officeDocument/2006/relationships/styles" Target="styles.xml"/><Relationship Id="rId71" Type="http://schemas.openxmlformats.org/officeDocument/2006/relationships/hyperlink" Target="https://medicaid.ncdhhs.gov/" TargetMode="External"/><Relationship Id="rId92" Type="http://schemas.openxmlformats.org/officeDocument/2006/relationships/hyperlink" Target="https://health.wyo.gov/healthcarefin/medicaid/programs-and-eligibility" TargetMode="External"/><Relationship Id="rId2" Type="http://schemas.openxmlformats.org/officeDocument/2006/relationships/customXml" Target="../customXml/item2.xml"/><Relationship Id="rId29" Type="http://schemas.openxmlformats.org/officeDocument/2006/relationships/hyperlink" Target="http://myalhipp.com/" TargetMode="External"/><Relationship Id="rId24" Type="http://schemas.openxmlformats.org/officeDocument/2006/relationships/hyperlink" Target="http://www.dol.gov/agencies/ebsa/laws-and-regulations/laws/chipra" TargetMode="External"/><Relationship Id="rId40" Type="http://schemas.openxmlformats.org/officeDocument/2006/relationships/hyperlink" Target="https://medicaid.georgia.gov/programs/third-party-liability/health-insurance-premium-payment-program-hipp" TargetMode="External"/><Relationship Id="rId45" Type="http://schemas.openxmlformats.org/officeDocument/2006/relationships/hyperlink" Target="https://hhs.iowa.gov/medicaid/plans-programs/hawki" TargetMode="External"/><Relationship Id="rId66" Type="http://schemas.openxmlformats.org/officeDocument/2006/relationships/hyperlink" Target="https://www.dhhs.nh.gov/programs-services/medicaid/health-insurance-premium-program" TargetMode="External"/><Relationship Id="rId87" Type="http://schemas.openxmlformats.org/officeDocument/2006/relationships/hyperlink" Target="https://coverva.dmas.virginia.gov/learn/premium-assistance/famis-select" TargetMode="External"/><Relationship Id="rId110" Type="http://schemas.openxmlformats.org/officeDocument/2006/relationships/hyperlink" Target="https://www.cms.gov/files/document/model-disclosure-notice-patient-protections-against-surprise-billing-providers-facilities-health.pdf" TargetMode="External"/><Relationship Id="rId115" Type="http://schemas.openxmlformats.org/officeDocument/2006/relationships/hyperlink" Target="https://www.dol.gov/agencies/whd/fmla" TargetMode="External"/><Relationship Id="rId61" Type="http://schemas.openxmlformats.org/officeDocument/2006/relationships/hyperlink" Target="https://mydss.mo.gov/mhd/healthcare" TargetMode="External"/><Relationship Id="rId82" Type="http://schemas.openxmlformats.org/officeDocument/2006/relationships/hyperlink" Target="mailto:upp@utah.gov" TargetMode="External"/><Relationship Id="rId19" Type="http://schemas.openxmlformats.org/officeDocument/2006/relationships/hyperlink" Target="https://www.cms.gov/medicare/prescription-drug-coverage/creditablecoverage" TargetMode="External"/><Relationship Id="rId14" Type="http://schemas.openxmlformats.org/officeDocument/2006/relationships/header" Target="header2.xml"/><Relationship Id="rId30" Type="http://schemas.openxmlformats.org/officeDocument/2006/relationships/hyperlink" Target="http://myakhipp.com" TargetMode="External"/><Relationship Id="rId35" Type="http://schemas.openxmlformats.org/officeDocument/2006/relationships/hyperlink" Target="mailto:hipp@dhcs.ca.gov" TargetMode="External"/><Relationship Id="rId56" Type="http://schemas.openxmlformats.org/officeDocument/2006/relationships/hyperlink" Target="https://www.mymaineconnection.gov/benefits/s/?language=en_US" TargetMode="External"/><Relationship Id="rId77" Type="http://schemas.openxmlformats.org/officeDocument/2006/relationships/hyperlink" Target="https://eohhs.ri.gov/" TargetMode="External"/><Relationship Id="rId100" Type="http://schemas.openxmlformats.org/officeDocument/2006/relationships/hyperlink" Target="https://www.medicare.gov/medicare-and-you" TargetMode="External"/><Relationship Id="rId105" Type="http://schemas.openxmlformats.org/officeDocument/2006/relationships/hyperlink" Target="http://www.healthcare.gov/" TargetMode="External"/><Relationship Id="rId8" Type="http://schemas.openxmlformats.org/officeDocument/2006/relationships/settings" Target="settings.xml"/><Relationship Id="rId51" Type="http://schemas.openxmlformats.org/officeDocument/2006/relationships/hyperlink" Target="https://www.chfs.ky.gov/agencies/dms" TargetMode="External"/><Relationship Id="rId72" Type="http://schemas.openxmlformats.org/officeDocument/2006/relationships/hyperlink" Target="https://www.hhs.nd.gov/healthcare" TargetMode="External"/><Relationship Id="rId93" Type="http://schemas.openxmlformats.org/officeDocument/2006/relationships/hyperlink" Target="https://www.dol.gov/agencies/ebsa" TargetMode="External"/><Relationship Id="rId98" Type="http://schemas.openxmlformats.org/officeDocument/2006/relationships/hyperlink" Target="http://www.healthcare.gov" TargetMode="External"/><Relationship Id="rId3" Type="http://schemas.openxmlformats.org/officeDocument/2006/relationships/customXml" Target="../customXml/item3.xml"/><Relationship Id="rId25" Type="http://schemas.openxmlformats.org/officeDocument/2006/relationships/hyperlink" Target="http://www.healthcare.gov" TargetMode="External"/><Relationship Id="rId46" Type="http://schemas.openxmlformats.org/officeDocument/2006/relationships/hyperlink" Target="https://hhs.iowa.gov/medicaid/plans-programs/fee-service/health-insurance-premium-payment-program" TargetMode="External"/><Relationship Id="rId67" Type="http://schemas.openxmlformats.org/officeDocument/2006/relationships/hyperlink" Target="mailto:DHHS.ThirdPartyLiabi@dhhs.nh.gov" TargetMode="External"/><Relationship Id="rId116" Type="http://schemas.openxmlformats.org/officeDocument/2006/relationships/hyperlink" Target="https://www.dol.gov/agencies/whd/contact/complaints" TargetMode="External"/><Relationship Id="rId20" Type="http://schemas.openxmlformats.org/officeDocument/2006/relationships/hyperlink" Target="http://www.medicare.gov" TargetMode="External"/><Relationship Id="rId41" Type="http://schemas.openxmlformats.org/officeDocument/2006/relationships/hyperlink" Target="https://medicaid.georgia.gov/programs/third-party-liability/childrens-health-insurance-program-reauthorization-act-2009-chipra" TargetMode="External"/><Relationship Id="rId62" Type="http://schemas.openxmlformats.org/officeDocument/2006/relationships/hyperlink" Target="http://dphhs.mt.gov/MontanaHealthcarePrograms/HIPP" TargetMode="External"/><Relationship Id="rId83" Type="http://schemas.openxmlformats.org/officeDocument/2006/relationships/hyperlink" Target="https://medicaid.utah.gov/expansion/" TargetMode="External"/><Relationship Id="rId88" Type="http://schemas.openxmlformats.org/officeDocument/2006/relationships/hyperlink" Target="https://coverva.dmas.virginia.gov/learn/premium-assistance/health-insurance-premium-payment-hipp-programs" TargetMode="External"/><Relationship Id="rId111" Type="http://schemas.openxmlformats.org/officeDocument/2006/relationships/hyperlink" Target="https://www.healthcare.gov/glossary/out-of-pocket-costs/" TargetMode="External"/><Relationship Id="rId15" Type="http://schemas.openxmlformats.org/officeDocument/2006/relationships/footer" Target="footer1.xml"/><Relationship Id="rId36" Type="http://schemas.openxmlformats.org/officeDocument/2006/relationships/hyperlink" Target="https://www.healthfirstcolorado.com/" TargetMode="External"/><Relationship Id="rId57" Type="http://schemas.openxmlformats.org/officeDocument/2006/relationships/hyperlink" Target="https://www.maine.gov/dhhs/ofi/applications-forms" TargetMode="External"/><Relationship Id="rId106" Type="http://schemas.openxmlformats.org/officeDocument/2006/relationships/hyperlink" Target="http://www.healthcare.gov/" TargetMode="External"/><Relationship Id="rIdAABlogo" Type="http://schemas.openxmlformats.org/officeDocument/2006/relationships/image" Target="media/aab-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roperties xmlns="http://www.imanage.com/work/xmlschema">
  <documentid>FP!65347003.1</documentid>
  <senderid>KRREYNOLDS</senderid>
  <senderemail>KRREYNOLDS@FISHERPHILLIPS.COM</senderemail>
  <lastmodified>2026-08-14T15:25:00.0000000-04:00</lastmodified>
  <database>FP</database>
</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82a7d74-6c7f-4f7f-8b0a-bf8a339a4624" xsi:nil="true"/>
    <lcf76f155ced4ddcb4097134ff3c332f xmlns="65d5be5a-5654-43c5-85c0-b03e7feebbd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14C57CFB54C674CB06FD3D1715CB68D" ma:contentTypeVersion="16" ma:contentTypeDescription="Create a new document." ma:contentTypeScope="" ma:versionID="239913a75a80d13e7848c38763579147">
  <xsd:schema xmlns:xsd="http://www.w3.org/2001/XMLSchema" xmlns:xs="http://www.w3.org/2001/XMLSchema" xmlns:p="http://schemas.microsoft.com/office/2006/metadata/properties" xmlns:ns2="65d5be5a-5654-43c5-85c0-b03e7feebbd9" xmlns:ns3="282a7d74-6c7f-4f7f-8b0a-bf8a339a4624" targetNamespace="http://schemas.microsoft.com/office/2006/metadata/properties" ma:root="true" ma:fieldsID="e00cdcdc170b7f867d32aacc5b968a47" ns2:_="" ns3:_="">
    <xsd:import namespace="65d5be5a-5654-43c5-85c0-b03e7feebbd9"/>
    <xsd:import namespace="282a7d74-6c7f-4f7f-8b0a-bf8a339a462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d5be5a-5654-43c5-85c0-b03e7feebb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fb0b697-a549-4cbd-927e-bbf1dab4310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82a7d74-6c7f-4f7f-8b0a-bf8a339a462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042b07c-9b53-4936-b774-53a1e6de40ab}" ma:internalName="TaxCatchAll" ma:showField="CatchAllData" ma:web="282a7d74-6c7f-4f7f-8b0a-bf8a339a46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48422C-276F-4D1E-907A-CF175100827D}">
  <ds:schemaRefs>
    <ds:schemaRef ds:uri="http://www.imanage.com/work/xmlschema"/>
  </ds:schemaRefs>
</ds:datastoreItem>
</file>

<file path=customXml/itemProps2.xml><?xml version="1.0" encoding="utf-8"?>
<ds:datastoreItem xmlns:ds="http://schemas.openxmlformats.org/officeDocument/2006/customXml" ds:itemID="{6B23DFF0-9D25-4705-82F0-CF7029F759E4}">
  <ds:schemaRefs>
    <ds:schemaRef ds:uri="http://schemas.openxmlformats.org/officeDocument/2006/bibliography"/>
  </ds:schemaRefs>
</ds:datastoreItem>
</file>

<file path=customXml/itemProps3.xml><?xml version="1.0" encoding="utf-8"?>
<ds:datastoreItem xmlns:ds="http://schemas.openxmlformats.org/officeDocument/2006/customXml" ds:itemID="{F339B022-645E-4465-AED1-49A9D05E6BA2}">
  <ds:schemaRefs>
    <ds:schemaRef ds:uri="http://schemas.microsoft.com/office/2006/metadata/properties"/>
    <ds:schemaRef ds:uri="http://schemas.microsoft.com/office/infopath/2007/PartnerControls"/>
    <ds:schemaRef ds:uri="282a7d74-6c7f-4f7f-8b0a-bf8a339a4624"/>
    <ds:schemaRef ds:uri="65d5be5a-5654-43c5-85c0-b03e7feebbd9"/>
  </ds:schemaRefs>
</ds:datastoreItem>
</file>

<file path=customXml/itemProps4.xml><?xml version="1.0" encoding="utf-8"?>
<ds:datastoreItem xmlns:ds="http://schemas.openxmlformats.org/officeDocument/2006/customXml" ds:itemID="{30C02056-5988-4A54-8C6B-DB59345945FC}">
  <ds:schemaRefs>
    <ds:schemaRef ds:uri="http://schemas.microsoft.com/sharepoint/v3/contenttype/forms"/>
  </ds:schemaRefs>
</ds:datastoreItem>
</file>

<file path=customXml/itemProps5.xml><?xml version="1.0" encoding="utf-8"?>
<ds:datastoreItem xmlns:ds="http://schemas.openxmlformats.org/officeDocument/2006/customXml" ds:itemID="{3DAD44E5-B058-473A-8A84-E2B4B6977B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d5be5a-5654-43c5-85c0-b03e7feebbd9"/>
    <ds:schemaRef ds:uri="282a7d74-6c7f-4f7f-8b0a-bf8a339a46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51</Pages>
  <Words>17124</Words>
  <Characters>94870</Characters>
  <Application>Microsoft Office Word</Application>
  <DocSecurity>0</DocSecurity>
  <Lines>1724</Lines>
  <Paragraphs>957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Annual Notices Packet</dc:title>
  <cp:lastModifiedBy>Meg Cipar</cp:lastModifiedBy>
  <cp:revision>70</cp:revision>
  <cp:lastPrinted>1900-01-01T06:00:00Z</cp:lastPrinted>
  <dcterms:created xsi:type="dcterms:W3CDTF">1900-01-01T06:00:00Z</dcterms:created>
  <dcterms:modified xsi:type="dcterms:W3CDTF">2026-08-17T21:41:00Z</dcterms:modified>
</cp:coreProperties>
</file>